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3" w:type="dxa"/>
        <w:tblLook w:val="04A0" w:firstRow="1" w:lastRow="0" w:firstColumn="1" w:lastColumn="0" w:noHBand="0" w:noVBand="1"/>
      </w:tblPr>
      <w:tblGrid>
        <w:gridCol w:w="4946"/>
        <w:gridCol w:w="4477"/>
      </w:tblGrid>
      <w:tr w:rsidR="00CE67B2" w:rsidRPr="00A1559F" w:rsidTr="00DF5082">
        <w:trPr>
          <w:trHeight w:val="2712"/>
        </w:trPr>
        <w:tc>
          <w:tcPr>
            <w:tcW w:w="4946" w:type="dxa"/>
            <w:shd w:val="clear" w:color="auto" w:fill="auto"/>
          </w:tcPr>
          <w:p w:rsidR="00CE67B2" w:rsidRPr="00A1559F" w:rsidRDefault="00CE67B2" w:rsidP="00A1559F">
            <w:pPr>
              <w:ind w:right="459"/>
              <w:rPr>
                <w:rFonts w:ascii="Times New Roman" w:hAnsi="Times New Roman"/>
                <w:i/>
                <w:sz w:val="24"/>
                <w:szCs w:val="24"/>
              </w:rPr>
            </w:pPr>
          </w:p>
        </w:tc>
        <w:tc>
          <w:tcPr>
            <w:tcW w:w="4477" w:type="dxa"/>
            <w:shd w:val="clear" w:color="auto" w:fill="auto"/>
          </w:tcPr>
          <w:p w:rsidR="00CE67B2" w:rsidRPr="00A1559F" w:rsidRDefault="00CE67B2" w:rsidP="00A1559F">
            <w:pPr>
              <w:tabs>
                <w:tab w:val="left" w:pos="4253"/>
              </w:tabs>
              <w:ind w:right="176"/>
              <w:jc w:val="center"/>
              <w:rPr>
                <w:rFonts w:ascii="Times New Roman" w:hAnsi="Times New Roman"/>
                <w:i/>
                <w:spacing w:val="7"/>
                <w:sz w:val="20"/>
                <w:szCs w:val="24"/>
              </w:rPr>
            </w:pPr>
            <w:r w:rsidRPr="00A1559F">
              <w:rPr>
                <w:rFonts w:ascii="Times New Roman" w:hAnsi="Times New Roman"/>
                <w:i/>
                <w:iCs/>
                <w:sz w:val="20"/>
                <w:szCs w:val="24"/>
              </w:rPr>
              <w:t xml:space="preserve">                                </w:t>
            </w:r>
            <w:r w:rsidR="00AF6007" w:rsidRPr="00A1559F">
              <w:rPr>
                <w:rFonts w:ascii="Times New Roman" w:hAnsi="Times New Roman"/>
                <w:i/>
                <w:iCs/>
                <w:sz w:val="20"/>
                <w:szCs w:val="24"/>
              </w:rPr>
              <w:t xml:space="preserve"> </w:t>
            </w:r>
            <w:r w:rsidRPr="00A1559F">
              <w:rPr>
                <w:rFonts w:ascii="Times New Roman" w:hAnsi="Times New Roman"/>
                <w:i/>
                <w:iCs/>
                <w:sz w:val="20"/>
                <w:szCs w:val="24"/>
              </w:rPr>
              <w:t xml:space="preserve">     Приложение</w:t>
            </w:r>
            <w:r w:rsidRPr="00A1559F">
              <w:rPr>
                <w:rFonts w:ascii="Times New Roman" w:hAnsi="Times New Roman"/>
                <w:i/>
                <w:sz w:val="20"/>
                <w:szCs w:val="24"/>
              </w:rPr>
              <w:t xml:space="preserve"> </w:t>
            </w:r>
            <w:r w:rsidRPr="00A1559F">
              <w:rPr>
                <w:rFonts w:ascii="Times New Roman" w:hAnsi="Times New Roman"/>
                <w:i/>
                <w:iCs/>
                <w:sz w:val="20"/>
                <w:szCs w:val="24"/>
              </w:rPr>
              <w:t>№</w:t>
            </w:r>
            <w:r w:rsidRPr="00A1559F">
              <w:rPr>
                <w:rFonts w:ascii="Times New Roman" w:hAnsi="Times New Roman"/>
                <w:i/>
                <w:sz w:val="20"/>
                <w:szCs w:val="24"/>
              </w:rPr>
              <w:t xml:space="preserve"> </w:t>
            </w:r>
            <w:r w:rsidR="000869C9" w:rsidRPr="00A1559F">
              <w:rPr>
                <w:rFonts w:ascii="Times New Roman" w:hAnsi="Times New Roman"/>
                <w:i/>
                <w:sz w:val="20"/>
                <w:szCs w:val="24"/>
              </w:rPr>
              <w:t>19</w:t>
            </w:r>
          </w:p>
          <w:p w:rsidR="00CE67B2" w:rsidRPr="00A1559F" w:rsidRDefault="00CE67B2" w:rsidP="00593EB6">
            <w:pPr>
              <w:tabs>
                <w:tab w:val="left" w:pos="4253"/>
              </w:tabs>
              <w:ind w:right="459"/>
              <w:jc w:val="both"/>
              <w:rPr>
                <w:rFonts w:ascii="Times New Roman" w:hAnsi="Times New Roman"/>
                <w:i/>
                <w:sz w:val="24"/>
                <w:szCs w:val="24"/>
              </w:rPr>
            </w:pPr>
            <w:r w:rsidRPr="00A1559F">
              <w:rPr>
                <w:rFonts w:ascii="Times New Roman" w:hAnsi="Times New Roman"/>
                <w:i/>
                <w:iCs/>
                <w:sz w:val="20"/>
                <w:szCs w:val="24"/>
              </w:rPr>
              <w:t>к</w:t>
            </w:r>
            <w:r w:rsidRPr="00A1559F">
              <w:rPr>
                <w:rFonts w:ascii="Times New Roman" w:hAnsi="Times New Roman"/>
                <w:i/>
                <w:sz w:val="20"/>
                <w:szCs w:val="24"/>
              </w:rPr>
              <w:t xml:space="preserve"> </w:t>
            </w:r>
            <w:r w:rsidR="00BB65C7">
              <w:rPr>
                <w:rFonts w:ascii="Times New Roman" w:hAnsi="Times New Roman"/>
                <w:i/>
                <w:iCs/>
                <w:sz w:val="20"/>
                <w:szCs w:val="24"/>
              </w:rPr>
              <w:t>Постановлению</w:t>
            </w:r>
            <w:r w:rsidRPr="00A1559F">
              <w:rPr>
                <w:rFonts w:ascii="Times New Roman" w:hAnsi="Times New Roman"/>
                <w:i/>
                <w:iCs/>
                <w:sz w:val="20"/>
                <w:szCs w:val="24"/>
              </w:rPr>
              <w:t xml:space="preserve"> от </w:t>
            </w:r>
            <w:r w:rsidR="00593EB6">
              <w:rPr>
                <w:rFonts w:ascii="Times New Roman" w:hAnsi="Times New Roman"/>
                <w:i/>
                <w:iCs/>
                <w:sz w:val="20"/>
                <w:szCs w:val="24"/>
              </w:rPr>
              <w:t>23</w:t>
            </w:r>
            <w:r w:rsidR="00C27264">
              <w:rPr>
                <w:rFonts w:ascii="Times New Roman" w:hAnsi="Times New Roman"/>
                <w:i/>
                <w:iCs/>
                <w:sz w:val="20"/>
                <w:szCs w:val="24"/>
              </w:rPr>
              <w:t>.11</w:t>
            </w:r>
            <w:r w:rsidRPr="00A1559F">
              <w:rPr>
                <w:rFonts w:ascii="Times New Roman" w:hAnsi="Times New Roman"/>
                <w:i/>
                <w:iCs/>
                <w:sz w:val="20"/>
                <w:szCs w:val="24"/>
              </w:rPr>
              <w:t xml:space="preserve">.2023 № </w:t>
            </w:r>
            <w:r w:rsidR="00593EB6">
              <w:rPr>
                <w:rFonts w:ascii="Times New Roman" w:hAnsi="Times New Roman"/>
                <w:i/>
                <w:iCs/>
                <w:sz w:val="20"/>
                <w:szCs w:val="24"/>
              </w:rPr>
              <w:t>61</w:t>
            </w:r>
            <w:bookmarkStart w:id="0" w:name="_GoBack"/>
            <w:bookmarkEnd w:id="0"/>
            <w:r w:rsidRPr="00A1559F">
              <w:rPr>
                <w:rFonts w:ascii="Times New Roman" w:hAnsi="Times New Roman"/>
                <w:i/>
                <w:iCs/>
                <w:sz w:val="20"/>
                <w:szCs w:val="24"/>
              </w:rPr>
              <w:t xml:space="preserve"> </w:t>
            </w:r>
            <w:r w:rsidR="00817E6E" w:rsidRPr="00A1559F">
              <w:rPr>
                <w:rFonts w:ascii="Times New Roman" w:hAnsi="Times New Roman"/>
                <w:i/>
                <w:iCs/>
                <w:sz w:val="20"/>
                <w:szCs w:val="24"/>
              </w:rPr>
              <w:br/>
            </w:r>
            <w:r w:rsidRPr="00A1559F">
              <w:rPr>
                <w:rFonts w:ascii="Times New Roman" w:hAnsi="Times New Roman"/>
                <w:i/>
                <w:iCs/>
                <w:sz w:val="20"/>
                <w:szCs w:val="24"/>
              </w:rPr>
              <w:t>Местной администрации внутригородского муниципального образования города федерального значения Санкт-Петербурга муниципальный округ Купчино «Об утверждении муниципальных программ внутригородского муниципального образования города федерального значения Санкт-Петербурга муниципальный округ Купчино на 2024 год</w:t>
            </w:r>
            <w:r w:rsidRPr="00A1559F">
              <w:rPr>
                <w:rFonts w:ascii="Times New Roman" w:hAnsi="Times New Roman"/>
                <w:i/>
                <w:sz w:val="20"/>
                <w:szCs w:val="24"/>
              </w:rPr>
              <w:t xml:space="preserve"> и плановый период 2025-2026 годов»</w:t>
            </w:r>
          </w:p>
        </w:tc>
      </w:tr>
    </w:tbl>
    <w:p w:rsidR="008D0D88" w:rsidRDefault="008D0D88" w:rsidP="00A1559F">
      <w:pPr>
        <w:pStyle w:val="3"/>
        <w:rPr>
          <w:color w:val="auto"/>
          <w:sz w:val="24"/>
          <w:szCs w:val="24"/>
        </w:rPr>
      </w:pPr>
      <w:r>
        <w:rPr>
          <w:color w:val="auto"/>
          <w:sz w:val="24"/>
          <w:szCs w:val="24"/>
        </w:rPr>
        <w:t xml:space="preserve"> </w:t>
      </w:r>
    </w:p>
    <w:p w:rsidR="00CE67B2" w:rsidRPr="00A1559F" w:rsidRDefault="00CE67B2" w:rsidP="00A1559F">
      <w:pPr>
        <w:pStyle w:val="3"/>
        <w:rPr>
          <w:b w:val="0"/>
          <w:bCs w:val="0"/>
          <w:i/>
          <w:iCs/>
          <w:color w:val="auto"/>
          <w:sz w:val="24"/>
          <w:szCs w:val="24"/>
        </w:rPr>
      </w:pPr>
      <w:r w:rsidRPr="00A1559F">
        <w:rPr>
          <w:color w:val="auto"/>
          <w:sz w:val="24"/>
          <w:szCs w:val="24"/>
        </w:rPr>
        <w:t xml:space="preserve">МУНИЦИПАЛЬНАЯ ПРОГРАММА </w:t>
      </w:r>
      <w:r w:rsidRPr="00A1559F">
        <w:rPr>
          <w:color w:val="auto"/>
          <w:sz w:val="24"/>
          <w:szCs w:val="24"/>
        </w:rPr>
        <w:br/>
        <w:t>ВНУТРИГОРОДСКОГО МУНИЦИПАЛЬНОГО</w:t>
      </w:r>
      <w:r w:rsidRPr="00A1559F">
        <w:rPr>
          <w:color w:val="auto"/>
          <w:sz w:val="24"/>
          <w:szCs w:val="24"/>
        </w:rPr>
        <w:br/>
        <w:t>ОБРАЗОВАНИЯ ГОРОДА ФЕДЕРАЛЬНОГО ЗНАЧЕНИЯ САНКТ-ПЕТЕРБУРГА МУНИЦИПАЛЬНЫЙ ОКРУГ КУПЧИНО</w:t>
      </w:r>
      <w:r w:rsidR="00817E6E" w:rsidRPr="00A1559F">
        <w:rPr>
          <w:color w:val="auto"/>
          <w:sz w:val="24"/>
          <w:szCs w:val="24"/>
        </w:rPr>
        <w:br/>
        <w:t>НА 2024 ГОД И ПЛАНОВЫЙ ПЕРИОД 2025- 2026 ГОДОВ.</w:t>
      </w:r>
      <w:r w:rsidRPr="00A1559F">
        <w:rPr>
          <w:color w:val="auto"/>
          <w:sz w:val="24"/>
          <w:szCs w:val="24"/>
        </w:rPr>
        <w:br/>
      </w:r>
    </w:p>
    <w:p w:rsidR="00AC1DD2" w:rsidRPr="00A1559F" w:rsidRDefault="000E5424" w:rsidP="00A1559F">
      <w:pPr>
        <w:pStyle w:val="3"/>
        <w:rPr>
          <w:bCs w:val="0"/>
          <w:i/>
          <w:iCs/>
          <w:color w:val="auto"/>
          <w:sz w:val="24"/>
          <w:szCs w:val="24"/>
        </w:rPr>
      </w:pPr>
      <w:r w:rsidRPr="00A1559F">
        <w:rPr>
          <w:bCs w:val="0"/>
          <w:i/>
          <w:iCs/>
          <w:color w:val="auto"/>
          <w:sz w:val="24"/>
          <w:szCs w:val="24"/>
        </w:rPr>
        <w:t>«БЛАГОУСТРОЙСТВ</w:t>
      </w:r>
      <w:r w:rsidR="00E10D81" w:rsidRPr="00A1559F">
        <w:rPr>
          <w:bCs w:val="0"/>
          <w:i/>
          <w:iCs/>
          <w:color w:val="auto"/>
          <w:sz w:val="24"/>
          <w:szCs w:val="24"/>
        </w:rPr>
        <w:t>О</w:t>
      </w:r>
      <w:r w:rsidR="00003D89" w:rsidRPr="00A1559F">
        <w:rPr>
          <w:bCs w:val="0"/>
          <w:i/>
          <w:iCs/>
          <w:color w:val="auto"/>
          <w:sz w:val="24"/>
          <w:szCs w:val="24"/>
        </w:rPr>
        <w:t xml:space="preserve"> И ОЗЕЛЕНЕНИ</w:t>
      </w:r>
      <w:r w:rsidR="00E10D81" w:rsidRPr="00A1559F">
        <w:rPr>
          <w:bCs w:val="0"/>
          <w:i/>
          <w:iCs/>
          <w:color w:val="auto"/>
          <w:sz w:val="24"/>
          <w:szCs w:val="24"/>
        </w:rPr>
        <w:t>Е</w:t>
      </w:r>
      <w:r w:rsidR="005E23D3" w:rsidRPr="00A1559F">
        <w:rPr>
          <w:bCs w:val="0"/>
          <w:i/>
          <w:iCs/>
          <w:color w:val="auto"/>
          <w:sz w:val="24"/>
          <w:szCs w:val="24"/>
        </w:rPr>
        <w:t xml:space="preserve"> ТЕРРИТОРИИ</w:t>
      </w:r>
      <w:r w:rsidRPr="00A1559F">
        <w:rPr>
          <w:bCs w:val="0"/>
          <w:i/>
          <w:iCs/>
          <w:color w:val="auto"/>
          <w:sz w:val="24"/>
          <w:szCs w:val="24"/>
        </w:rPr>
        <w:t>»</w:t>
      </w:r>
    </w:p>
    <w:p w:rsidR="00CE67B2" w:rsidRPr="00A1559F" w:rsidRDefault="00CE67B2" w:rsidP="00A1559F">
      <w:pPr>
        <w:pStyle w:val="1"/>
        <w:spacing w:after="0"/>
        <w:jc w:val="center"/>
        <w:rPr>
          <w:b/>
          <w:bCs/>
          <w:color w:val="auto"/>
          <w:sz w:val="24"/>
          <w:szCs w:val="24"/>
        </w:rPr>
      </w:pPr>
    </w:p>
    <w:p w:rsidR="00AF6007" w:rsidRPr="00A1559F" w:rsidRDefault="00AF6007" w:rsidP="00A1559F">
      <w:pPr>
        <w:pStyle w:val="1"/>
        <w:spacing w:after="0"/>
        <w:jc w:val="center"/>
        <w:rPr>
          <w:b/>
          <w:bCs/>
          <w:color w:val="auto"/>
          <w:sz w:val="24"/>
          <w:szCs w:val="24"/>
        </w:rPr>
      </w:pPr>
    </w:p>
    <w:p w:rsidR="00AF6007" w:rsidRPr="00A1559F" w:rsidRDefault="00AF6007" w:rsidP="00A1559F">
      <w:pPr>
        <w:pStyle w:val="1"/>
        <w:spacing w:after="0"/>
        <w:jc w:val="center"/>
        <w:rPr>
          <w:b/>
          <w:bCs/>
          <w:color w:val="auto"/>
          <w:sz w:val="24"/>
          <w:szCs w:val="24"/>
        </w:rPr>
      </w:pPr>
    </w:p>
    <w:p w:rsidR="00AF6007" w:rsidRPr="00A1559F" w:rsidRDefault="00AF6007"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B05367" w:rsidRPr="00A1559F" w:rsidRDefault="00B05367"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817E6E" w:rsidRPr="00A1559F" w:rsidRDefault="00817E6E" w:rsidP="00A1559F">
      <w:pPr>
        <w:pStyle w:val="1"/>
        <w:spacing w:after="0"/>
        <w:jc w:val="center"/>
        <w:rPr>
          <w:b/>
          <w:bCs/>
          <w:color w:val="auto"/>
          <w:sz w:val="24"/>
          <w:szCs w:val="24"/>
        </w:rPr>
      </w:pPr>
    </w:p>
    <w:p w:rsidR="00817E6E" w:rsidRPr="00A1559F" w:rsidRDefault="00817E6E"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p>
    <w:p w:rsidR="00CE67B2" w:rsidRPr="00A1559F" w:rsidRDefault="00CE67B2" w:rsidP="00A1559F">
      <w:pPr>
        <w:pStyle w:val="1"/>
        <w:spacing w:after="0"/>
        <w:jc w:val="center"/>
        <w:rPr>
          <w:b/>
          <w:bCs/>
          <w:color w:val="auto"/>
          <w:sz w:val="24"/>
          <w:szCs w:val="24"/>
        </w:rPr>
      </w:pPr>
      <w:r w:rsidRPr="00A1559F">
        <w:rPr>
          <w:b/>
          <w:bCs/>
          <w:color w:val="auto"/>
          <w:sz w:val="24"/>
          <w:szCs w:val="24"/>
        </w:rPr>
        <w:t xml:space="preserve">Санкт-Петербург </w:t>
      </w:r>
    </w:p>
    <w:p w:rsidR="00CE67B2" w:rsidRPr="00A1559F" w:rsidRDefault="00CE67B2" w:rsidP="00A1559F">
      <w:pPr>
        <w:pStyle w:val="1"/>
        <w:spacing w:after="0"/>
        <w:jc w:val="center"/>
        <w:rPr>
          <w:b/>
          <w:bCs/>
          <w:color w:val="auto"/>
          <w:sz w:val="24"/>
          <w:szCs w:val="24"/>
        </w:rPr>
      </w:pPr>
      <w:r w:rsidRPr="00A1559F">
        <w:rPr>
          <w:b/>
          <w:bCs/>
          <w:color w:val="auto"/>
          <w:sz w:val="24"/>
          <w:szCs w:val="24"/>
        </w:rPr>
        <w:t>2023 год</w:t>
      </w:r>
    </w:p>
    <w:p w:rsidR="00CE67B2" w:rsidRPr="00A1559F" w:rsidRDefault="00CE67B2" w:rsidP="00A1559F">
      <w:pPr>
        <w:spacing w:before="120" w:after="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lastRenderedPageBreak/>
        <w:t>ПАСПОРТ</w:t>
      </w:r>
    </w:p>
    <w:p w:rsidR="00CE67B2" w:rsidRPr="00A1559F" w:rsidRDefault="00CE67B2" w:rsidP="00A1559F">
      <w:pPr>
        <w:pStyle w:val="a4"/>
        <w:spacing w:before="120" w:after="12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 xml:space="preserve"> МУНИЦ</w:t>
      </w:r>
      <w:r w:rsidR="000869C9" w:rsidRPr="00A1559F">
        <w:rPr>
          <w:rFonts w:ascii="Times New Roman" w:eastAsiaTheme="minorHAnsi" w:hAnsi="Times New Roman"/>
          <w:b/>
          <w:spacing w:val="20"/>
          <w:sz w:val="24"/>
          <w:szCs w:val="24"/>
        </w:rPr>
        <w:t>И</w:t>
      </w:r>
      <w:r w:rsidRPr="00A1559F">
        <w:rPr>
          <w:rFonts w:ascii="Times New Roman" w:eastAsiaTheme="minorHAnsi" w:hAnsi="Times New Roman"/>
          <w:b/>
          <w:spacing w:val="20"/>
          <w:sz w:val="24"/>
          <w:szCs w:val="24"/>
        </w:rPr>
        <w:t>ПАЛЬНОЙ ПРОГРАМ</w:t>
      </w:r>
      <w:r w:rsidR="00B749B9" w:rsidRPr="00A1559F">
        <w:rPr>
          <w:rFonts w:ascii="Times New Roman" w:eastAsiaTheme="minorHAnsi" w:hAnsi="Times New Roman"/>
          <w:b/>
          <w:spacing w:val="20"/>
          <w:sz w:val="24"/>
          <w:szCs w:val="24"/>
        </w:rPr>
        <w:t>М</w:t>
      </w:r>
      <w:r w:rsidRPr="00A1559F">
        <w:rPr>
          <w:rFonts w:ascii="Times New Roman" w:eastAsiaTheme="minorHAnsi" w:hAnsi="Times New Roman"/>
          <w:b/>
          <w:spacing w:val="20"/>
          <w:sz w:val="24"/>
          <w:szCs w:val="24"/>
        </w:rPr>
        <w:t>Ы</w:t>
      </w:r>
    </w:p>
    <w:tbl>
      <w:tblPr>
        <w:tblStyle w:val="a3"/>
        <w:tblW w:w="0" w:type="auto"/>
        <w:jc w:val="right"/>
        <w:tblLook w:val="04A0" w:firstRow="1" w:lastRow="0" w:firstColumn="1" w:lastColumn="0" w:noHBand="0" w:noVBand="1"/>
      </w:tblPr>
      <w:tblGrid>
        <w:gridCol w:w="2405"/>
        <w:gridCol w:w="6940"/>
      </w:tblGrid>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Наименование муниципальной программы</w:t>
            </w:r>
          </w:p>
        </w:tc>
        <w:tc>
          <w:tcPr>
            <w:tcW w:w="6940" w:type="dxa"/>
          </w:tcPr>
          <w:p w:rsidR="00CE67B2" w:rsidRPr="00A1559F" w:rsidRDefault="00817E6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Муниципальная программа по</w:t>
            </w:r>
            <w:r w:rsidR="004F097E" w:rsidRPr="00A1559F">
              <w:rPr>
                <w:rFonts w:ascii="Times New Roman" w:eastAsiaTheme="minorHAnsi" w:hAnsi="Times New Roman"/>
                <w:sz w:val="20"/>
                <w:szCs w:val="20"/>
              </w:rPr>
              <w:t xml:space="preserve"> </w:t>
            </w:r>
            <w:r w:rsidRPr="00A1559F">
              <w:rPr>
                <w:rFonts w:ascii="Times New Roman" w:eastAsiaTheme="minorHAnsi" w:hAnsi="Times New Roman"/>
                <w:sz w:val="20"/>
                <w:szCs w:val="20"/>
              </w:rPr>
              <w:t xml:space="preserve">благоустройству </w:t>
            </w:r>
            <w:r w:rsidR="0036188F" w:rsidRPr="00A1559F">
              <w:rPr>
                <w:rFonts w:ascii="Times New Roman" w:eastAsiaTheme="minorHAnsi" w:hAnsi="Times New Roman"/>
                <w:sz w:val="20"/>
                <w:szCs w:val="20"/>
              </w:rPr>
              <w:t>и озеленени</w:t>
            </w:r>
            <w:r w:rsidR="00AF3F78" w:rsidRPr="00A1559F">
              <w:rPr>
                <w:rFonts w:ascii="Times New Roman" w:eastAsiaTheme="minorHAnsi" w:hAnsi="Times New Roman"/>
                <w:sz w:val="20"/>
                <w:szCs w:val="20"/>
              </w:rPr>
              <w:t>ю</w:t>
            </w:r>
            <w:r w:rsidR="001F03D1" w:rsidRPr="00A1559F">
              <w:rPr>
                <w:rFonts w:ascii="Times New Roman" w:eastAsiaTheme="minorHAnsi" w:hAnsi="Times New Roman"/>
                <w:sz w:val="20"/>
                <w:szCs w:val="20"/>
              </w:rPr>
              <w:t xml:space="preserve"> </w:t>
            </w:r>
            <w:r w:rsidR="0036188F" w:rsidRPr="00A1559F">
              <w:rPr>
                <w:rFonts w:ascii="Times New Roman" w:eastAsiaTheme="minorHAnsi" w:hAnsi="Times New Roman"/>
                <w:sz w:val="20"/>
                <w:szCs w:val="20"/>
              </w:rPr>
              <w:t xml:space="preserve"> </w:t>
            </w:r>
            <w:r w:rsidRPr="00A1559F">
              <w:rPr>
                <w:rFonts w:ascii="Times New Roman" w:eastAsiaTheme="minorHAnsi" w:hAnsi="Times New Roman"/>
                <w:sz w:val="20"/>
                <w:szCs w:val="20"/>
              </w:rPr>
              <w:t xml:space="preserve">территории внутригородского муниципального образования города федерального значения Санкт-Петербурга муниципальный округ Купчино на 2024 год </w:t>
            </w:r>
            <w:r w:rsidR="009B50D0" w:rsidRPr="00A1559F">
              <w:rPr>
                <w:rFonts w:ascii="Times New Roman" w:eastAsiaTheme="minorHAnsi" w:hAnsi="Times New Roman"/>
                <w:sz w:val="20"/>
                <w:szCs w:val="20"/>
              </w:rPr>
              <w:br/>
            </w:r>
            <w:r w:rsidRPr="00A1559F">
              <w:rPr>
                <w:rFonts w:ascii="Times New Roman" w:eastAsiaTheme="minorHAnsi" w:hAnsi="Times New Roman"/>
                <w:sz w:val="20"/>
                <w:szCs w:val="20"/>
              </w:rPr>
              <w:t>и плановый период 2025-2026 годов.</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Основание для разработки муниципальной программы</w:t>
            </w:r>
          </w:p>
        </w:tc>
        <w:tc>
          <w:tcPr>
            <w:tcW w:w="6940" w:type="dxa"/>
          </w:tcPr>
          <w:p w:rsidR="00817E6E" w:rsidRPr="00A1559F" w:rsidRDefault="00817E6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Федеральный закон от 6 октября 2003 года № 131-ФЗ «Об общих принципах организации местного самоупр</w:t>
            </w:r>
            <w:r w:rsidR="00B05367" w:rsidRPr="00A1559F">
              <w:rPr>
                <w:rFonts w:ascii="Times New Roman" w:eastAsiaTheme="minorHAnsi" w:hAnsi="Times New Roman"/>
                <w:sz w:val="20"/>
                <w:szCs w:val="20"/>
              </w:rPr>
              <w:t>авления в Российской Федерации».</w:t>
            </w:r>
          </w:p>
          <w:p w:rsidR="00817E6E" w:rsidRPr="00A1559F" w:rsidRDefault="00817E6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 xml:space="preserve">Закон Санкт-Петербурга «Об организации местного самоуправлении в </w:t>
            </w:r>
            <w:r w:rsidR="009B50D0" w:rsidRPr="00A1559F">
              <w:rPr>
                <w:rFonts w:ascii="Times New Roman" w:eastAsiaTheme="minorHAnsi" w:hAnsi="Times New Roman"/>
                <w:sz w:val="20"/>
                <w:szCs w:val="20"/>
              </w:rPr>
              <w:br/>
            </w:r>
            <w:r w:rsidRPr="00A1559F">
              <w:rPr>
                <w:rFonts w:ascii="Times New Roman" w:eastAsiaTheme="minorHAnsi" w:hAnsi="Times New Roman"/>
                <w:sz w:val="20"/>
                <w:szCs w:val="20"/>
              </w:rPr>
              <w:t>Санкт-Петербур</w:t>
            </w:r>
            <w:r w:rsidR="00B05367" w:rsidRPr="00A1559F">
              <w:rPr>
                <w:rFonts w:ascii="Times New Roman" w:eastAsiaTheme="minorHAnsi" w:hAnsi="Times New Roman"/>
                <w:sz w:val="20"/>
                <w:szCs w:val="20"/>
              </w:rPr>
              <w:t>ге» № 420-79 от 23.09.2009 года.</w:t>
            </w:r>
          </w:p>
          <w:p w:rsidR="00CE67B2" w:rsidRPr="00A1559F" w:rsidRDefault="00817E6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Устав ВМО Санкт-Петербурга  Купчино.</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Заказчик муниципальной программы</w:t>
            </w:r>
          </w:p>
        </w:tc>
        <w:tc>
          <w:tcPr>
            <w:tcW w:w="6940" w:type="dxa"/>
          </w:tcPr>
          <w:p w:rsidR="00CE67B2" w:rsidRPr="00A1559F" w:rsidRDefault="00CE67B2" w:rsidP="00A1559F">
            <w:pPr>
              <w:pStyle w:val="a5"/>
              <w:jc w:val="both"/>
              <w:rPr>
                <w:rFonts w:ascii="Times New Roman" w:hAnsi="Times New Roman"/>
                <w:sz w:val="20"/>
                <w:szCs w:val="20"/>
                <w:lang w:eastAsia="ru-RU"/>
              </w:rPr>
            </w:pPr>
            <w:r w:rsidRPr="00A1559F">
              <w:rPr>
                <w:rFonts w:ascii="Times New Roman" w:hAnsi="Times New Roman"/>
                <w:sz w:val="20"/>
                <w:szCs w:val="20"/>
                <w:lang w:eastAsia="ru-RU"/>
              </w:rPr>
              <w:t>Местная администрация внутригородского муниципального образования города федерального значения Санкт-Петербурга муниципальный округ Купчино</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Разработчик муниципальной программы</w:t>
            </w:r>
          </w:p>
        </w:tc>
        <w:tc>
          <w:tcPr>
            <w:tcW w:w="6940" w:type="dxa"/>
          </w:tcPr>
          <w:p w:rsidR="00CE67B2" w:rsidRPr="00A1559F" w:rsidRDefault="00817E6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 xml:space="preserve">Отдел благоустройства </w:t>
            </w:r>
            <w:r w:rsidR="00B05367" w:rsidRPr="00A1559F">
              <w:rPr>
                <w:rFonts w:ascii="Times New Roman" w:hAnsi="Times New Roman"/>
                <w:sz w:val="20"/>
                <w:szCs w:val="20"/>
                <w:lang w:eastAsia="ru-RU"/>
              </w:rPr>
              <w:t xml:space="preserve">Местной администрации внутригородского муниципального образования города федерального значения </w:t>
            </w:r>
            <w:r w:rsidR="009B50D0" w:rsidRPr="00A1559F">
              <w:rPr>
                <w:rFonts w:ascii="Times New Roman" w:hAnsi="Times New Roman"/>
                <w:sz w:val="20"/>
                <w:szCs w:val="20"/>
                <w:lang w:eastAsia="ru-RU"/>
              </w:rPr>
              <w:br/>
            </w:r>
            <w:r w:rsidR="00B05367" w:rsidRPr="00A1559F">
              <w:rPr>
                <w:rFonts w:ascii="Times New Roman" w:hAnsi="Times New Roman"/>
                <w:sz w:val="20"/>
                <w:szCs w:val="20"/>
                <w:lang w:eastAsia="ru-RU"/>
              </w:rPr>
              <w:t>Санкт-Петербурга муниципальный округ Купчино.</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Содержание проблемы и обоснование необходимости ее решения путем реализации муниципальной программы</w:t>
            </w:r>
          </w:p>
        </w:tc>
        <w:tc>
          <w:tcPr>
            <w:tcW w:w="6940" w:type="dxa"/>
          </w:tcPr>
          <w:p w:rsidR="00CE67B2" w:rsidRPr="00A1559F" w:rsidRDefault="00A20161"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Муниципальная программа (</w:t>
            </w:r>
            <w:r w:rsidR="00527ED0" w:rsidRPr="00A1559F">
              <w:rPr>
                <w:rFonts w:ascii="Times New Roman" w:eastAsiaTheme="minorHAnsi" w:hAnsi="Times New Roman"/>
                <w:sz w:val="20"/>
                <w:szCs w:val="20"/>
              </w:rPr>
              <w:t xml:space="preserve">далее – Программа) «Благоустройство </w:t>
            </w:r>
            <w:r w:rsidR="009B50D0" w:rsidRPr="00A1559F">
              <w:rPr>
                <w:rFonts w:ascii="Times New Roman" w:eastAsiaTheme="minorHAnsi" w:hAnsi="Times New Roman"/>
                <w:sz w:val="20"/>
                <w:szCs w:val="20"/>
              </w:rPr>
              <w:br/>
            </w:r>
            <w:r w:rsidR="00527ED0" w:rsidRPr="00A1559F">
              <w:rPr>
                <w:rFonts w:ascii="Times New Roman" w:eastAsiaTheme="minorHAnsi" w:hAnsi="Times New Roman"/>
                <w:sz w:val="20"/>
                <w:szCs w:val="20"/>
              </w:rPr>
              <w:t xml:space="preserve">и озеленение территории» разработана </w:t>
            </w:r>
            <w:r w:rsidRPr="00A1559F">
              <w:rPr>
                <w:rFonts w:ascii="Times New Roman" w:eastAsiaTheme="minorHAnsi" w:hAnsi="Times New Roman"/>
                <w:sz w:val="20"/>
                <w:szCs w:val="20"/>
              </w:rPr>
              <w:t xml:space="preserve">в рамках полномочий внутригородских муниципальных образований согласно ст. 10 Закона </w:t>
            </w:r>
            <w:r w:rsidRPr="00A1559F">
              <w:rPr>
                <w:rFonts w:ascii="Times New Roman" w:eastAsiaTheme="minorHAnsi" w:hAnsi="Times New Roman"/>
                <w:sz w:val="20"/>
                <w:szCs w:val="20"/>
              </w:rPr>
              <w:br/>
              <w:t>Санкт-Петербурга от 23.09.2009г. № 420-79 «Об организации местного самоуправления в Санкт-Петербурге» в целях создания комфортных и безопасных условий для времяпровождения жителей МО во внутридворовой территории, для обеспечения комфортных детских, спортивных, игровых зон и зон отдыха, отвечающим национальным стандартам и требованиям.</w:t>
            </w:r>
          </w:p>
          <w:p w:rsidR="00B22922" w:rsidRPr="00A1559F" w:rsidRDefault="00B22922"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Проблемой больших городов, в частности города Санкт-Петербурга, в котором ежегодно увеличивается антропогенная и техногенная нагрузка, его «спальных» районов, к которым относится территория МО Купчино является наличие старых, не соответствующих настоящим требованиям безопасности детских игровых площадок, спортивных площадок, зон отдыха, запустение зеленых насаждений, так же наблюдается сильное старение озелененной территории. Для решения данных проблем</w:t>
            </w:r>
            <w:r w:rsidR="00CC763E" w:rsidRPr="00A1559F">
              <w:rPr>
                <w:rFonts w:ascii="Times New Roman" w:eastAsiaTheme="minorHAnsi" w:hAnsi="Times New Roman"/>
                <w:sz w:val="20"/>
                <w:szCs w:val="20"/>
              </w:rPr>
              <w:t xml:space="preserve"> и создания условий для обеспечения санитарно-эпидемиологического благополучия населения</w:t>
            </w:r>
            <w:r w:rsidRPr="00A1559F">
              <w:rPr>
                <w:rFonts w:ascii="Times New Roman" w:eastAsiaTheme="minorHAnsi" w:hAnsi="Times New Roman"/>
                <w:sz w:val="20"/>
                <w:szCs w:val="20"/>
              </w:rPr>
              <w:t xml:space="preserve"> необходимо на уровне местного самоуправления </w:t>
            </w:r>
            <w:r w:rsidR="00CC763E" w:rsidRPr="00A1559F">
              <w:rPr>
                <w:rFonts w:ascii="Times New Roman" w:eastAsiaTheme="minorHAnsi" w:hAnsi="Times New Roman"/>
                <w:sz w:val="20"/>
                <w:szCs w:val="20"/>
              </w:rPr>
              <w:t>реализовывать эти вопросы в рамках полномочий МО.</w:t>
            </w:r>
          </w:p>
          <w:p w:rsidR="00F552AA" w:rsidRPr="00A1559F" w:rsidRDefault="00F552AA"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Немаловажным условием для создания комфортной и безопасной внутридворо</w:t>
            </w:r>
            <w:r w:rsidR="00CC763E" w:rsidRPr="00A1559F">
              <w:rPr>
                <w:rFonts w:ascii="Times New Roman" w:eastAsiaTheme="minorHAnsi" w:hAnsi="Times New Roman"/>
                <w:sz w:val="20"/>
                <w:szCs w:val="20"/>
              </w:rPr>
              <w:t>во</w:t>
            </w:r>
            <w:r w:rsidRPr="00A1559F">
              <w:rPr>
                <w:rFonts w:ascii="Times New Roman" w:eastAsiaTheme="minorHAnsi" w:hAnsi="Times New Roman"/>
                <w:sz w:val="20"/>
                <w:szCs w:val="20"/>
              </w:rPr>
              <w:t>й территории для жителей МО является не только выбор оборудования, но и чистота</w:t>
            </w:r>
            <w:r w:rsidR="00CC763E" w:rsidRPr="00A1559F">
              <w:rPr>
                <w:rFonts w:ascii="Times New Roman" w:eastAsiaTheme="minorHAnsi" w:hAnsi="Times New Roman"/>
                <w:sz w:val="20"/>
                <w:szCs w:val="20"/>
              </w:rPr>
              <w:t>, в том числе уборка территорий зеленых насаждений,</w:t>
            </w:r>
            <w:r w:rsidRPr="00A1559F">
              <w:rPr>
                <w:rFonts w:ascii="Times New Roman" w:eastAsiaTheme="minorHAnsi" w:hAnsi="Times New Roman"/>
                <w:sz w:val="20"/>
                <w:szCs w:val="20"/>
              </w:rPr>
              <w:t xml:space="preserve"> и озеленение территории городской </w:t>
            </w:r>
            <w:r w:rsidR="00B22922" w:rsidRPr="00A1559F">
              <w:rPr>
                <w:rFonts w:ascii="Times New Roman" w:eastAsiaTheme="minorHAnsi" w:hAnsi="Times New Roman"/>
                <w:sz w:val="20"/>
                <w:szCs w:val="20"/>
              </w:rPr>
              <w:t xml:space="preserve">внутридворовой </w:t>
            </w:r>
            <w:r w:rsidRPr="00A1559F">
              <w:rPr>
                <w:rFonts w:ascii="Times New Roman" w:eastAsiaTheme="minorHAnsi" w:hAnsi="Times New Roman"/>
                <w:sz w:val="20"/>
                <w:szCs w:val="20"/>
              </w:rPr>
              <w:t xml:space="preserve">среды. Совокупность вышеперечисленных факторов создает благоприятные условия для гармоничного время препровождения, объединяет различные группы населения для установления добрососедских взаимоотношений. Спортивные уличные объекты (площадки, комплексы) для взрослых и детей способствуют укреплению здоровья. Грамотно выполненные ландшафтные зоны отдыха (парки, скверы, площадки) украшают город и повышают уровень удовлетворенности населения </w:t>
            </w:r>
            <w:r w:rsidR="00CC763E" w:rsidRPr="00A1559F">
              <w:rPr>
                <w:rFonts w:ascii="Times New Roman" w:eastAsiaTheme="minorHAnsi" w:hAnsi="Times New Roman"/>
                <w:sz w:val="20"/>
                <w:szCs w:val="20"/>
              </w:rPr>
              <w:t>от проживания на территории МО.</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Цели муниципальной программы</w:t>
            </w:r>
          </w:p>
        </w:tc>
        <w:tc>
          <w:tcPr>
            <w:tcW w:w="6940" w:type="dxa"/>
          </w:tcPr>
          <w:p w:rsidR="00CE67B2" w:rsidRPr="00A1559F" w:rsidRDefault="00A6273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Создание комфортных и безопасных условий для детей и взрослого населения, проживающего на территории МО Купчино,</w:t>
            </w:r>
            <w:r w:rsidR="007A3203" w:rsidRPr="00A1559F">
              <w:rPr>
                <w:rFonts w:ascii="Times New Roman" w:eastAsiaTheme="minorHAnsi" w:hAnsi="Times New Roman"/>
                <w:sz w:val="20"/>
                <w:szCs w:val="20"/>
              </w:rPr>
              <w:t xml:space="preserve"> при пребывании во внутридворовой территории.</w:t>
            </w:r>
          </w:p>
          <w:p w:rsidR="00A62733" w:rsidRPr="00A1559F" w:rsidRDefault="00A6273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Создание условий по охране окружающей среды и обеспечения санитарно-эпидемиологического благополучия населения МО.</w:t>
            </w:r>
          </w:p>
          <w:p w:rsidR="00A62733" w:rsidRPr="00A1559F" w:rsidRDefault="007A320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Развитие и улучшение на территории МО объектов уличного благоустройства, повышение качества и функционального назначения объектов благоустройства (детских и игровых площадок, парков, скверов, зон отдыха, пешеходных зон).</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Задачи муниципальной программы</w:t>
            </w:r>
          </w:p>
        </w:tc>
        <w:tc>
          <w:tcPr>
            <w:tcW w:w="6940" w:type="dxa"/>
          </w:tcPr>
          <w:p w:rsidR="007A3203" w:rsidRPr="00A1559F" w:rsidRDefault="007A320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 xml:space="preserve">Улучшение комфортности </w:t>
            </w:r>
            <w:r w:rsidR="00817E6E" w:rsidRPr="00A1559F">
              <w:rPr>
                <w:rFonts w:ascii="Times New Roman" w:eastAsiaTheme="minorHAnsi" w:hAnsi="Times New Roman"/>
                <w:sz w:val="20"/>
                <w:szCs w:val="20"/>
              </w:rPr>
              <w:t>культурно-бытовых условий проживания жителей мун</w:t>
            </w:r>
            <w:r w:rsidRPr="00A1559F">
              <w:rPr>
                <w:rFonts w:ascii="Times New Roman" w:eastAsiaTheme="minorHAnsi" w:hAnsi="Times New Roman"/>
                <w:sz w:val="20"/>
                <w:szCs w:val="20"/>
              </w:rPr>
              <w:t>иципального образования Купчино.</w:t>
            </w:r>
          </w:p>
          <w:p w:rsidR="00817E6E" w:rsidRPr="00A1559F" w:rsidRDefault="007A320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У</w:t>
            </w:r>
            <w:r w:rsidR="00817E6E" w:rsidRPr="00A1559F">
              <w:rPr>
                <w:rFonts w:ascii="Times New Roman" w:eastAsiaTheme="minorHAnsi" w:hAnsi="Times New Roman"/>
                <w:sz w:val="20"/>
                <w:szCs w:val="20"/>
              </w:rPr>
              <w:t>лучшение состояния окружающей среды и здоровья жителей мун</w:t>
            </w:r>
            <w:r w:rsidRPr="00A1559F">
              <w:rPr>
                <w:rFonts w:ascii="Times New Roman" w:eastAsiaTheme="minorHAnsi" w:hAnsi="Times New Roman"/>
                <w:sz w:val="20"/>
                <w:szCs w:val="20"/>
              </w:rPr>
              <w:t>иципального образования Купчино.</w:t>
            </w:r>
          </w:p>
          <w:p w:rsidR="00817E6E" w:rsidRPr="00A1559F" w:rsidRDefault="007A320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С</w:t>
            </w:r>
            <w:r w:rsidR="00817E6E" w:rsidRPr="00A1559F">
              <w:rPr>
                <w:rFonts w:ascii="Times New Roman" w:eastAsiaTheme="minorHAnsi" w:hAnsi="Times New Roman"/>
                <w:sz w:val="20"/>
                <w:szCs w:val="20"/>
              </w:rPr>
              <w:t>нижение экологи</w:t>
            </w:r>
            <w:r w:rsidRPr="00A1559F">
              <w:rPr>
                <w:rFonts w:ascii="Times New Roman" w:eastAsiaTheme="minorHAnsi" w:hAnsi="Times New Roman"/>
                <w:sz w:val="20"/>
                <w:szCs w:val="20"/>
              </w:rPr>
              <w:t>ческого ущерба окружающей среде и</w:t>
            </w:r>
            <w:r w:rsidR="00817E6E" w:rsidRPr="00A1559F">
              <w:rPr>
                <w:rFonts w:ascii="Times New Roman" w:eastAsiaTheme="minorHAnsi" w:hAnsi="Times New Roman"/>
                <w:sz w:val="20"/>
                <w:szCs w:val="20"/>
              </w:rPr>
              <w:t xml:space="preserve"> жителям муниципального образования Купчин</w:t>
            </w:r>
            <w:r w:rsidRPr="00A1559F">
              <w:rPr>
                <w:rFonts w:ascii="Times New Roman" w:eastAsiaTheme="minorHAnsi" w:hAnsi="Times New Roman"/>
                <w:sz w:val="20"/>
                <w:szCs w:val="20"/>
              </w:rPr>
              <w:t>о.</w:t>
            </w:r>
          </w:p>
          <w:p w:rsidR="007A3203" w:rsidRPr="00A1559F" w:rsidRDefault="007A320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lastRenderedPageBreak/>
              <w:t>У</w:t>
            </w:r>
            <w:r w:rsidR="00817E6E" w:rsidRPr="00A1559F">
              <w:rPr>
                <w:rFonts w:ascii="Times New Roman" w:eastAsiaTheme="minorHAnsi" w:hAnsi="Times New Roman"/>
                <w:sz w:val="20"/>
                <w:szCs w:val="20"/>
              </w:rPr>
              <w:t>величение продолжительности жизни в результате улучшения культурно-бытовых условий проживания жителей муниципального образования Купчино.</w:t>
            </w:r>
          </w:p>
          <w:p w:rsidR="007A3203" w:rsidRPr="00A1559F" w:rsidRDefault="007A3203"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Обеспечение жителей МО достаточным количеством качественных элементов уличного благоустройства, детскими игровыми площадками, спортивными площадками и зонами отдыха.</w:t>
            </w:r>
          </w:p>
          <w:p w:rsidR="00A31B08" w:rsidRPr="00A1559F" w:rsidRDefault="00A31B08"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Повышение степени удовлетворенности населения МО уровнем благоустройства.</w:t>
            </w:r>
          </w:p>
        </w:tc>
      </w:tr>
      <w:tr w:rsidR="00CE67B2" w:rsidRPr="00A1559F" w:rsidTr="00465583">
        <w:trPr>
          <w:trHeight w:val="784"/>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lastRenderedPageBreak/>
              <w:t>Сроки реализации муниципальной программы</w:t>
            </w:r>
          </w:p>
        </w:tc>
        <w:tc>
          <w:tcPr>
            <w:tcW w:w="6940" w:type="dxa"/>
          </w:tcPr>
          <w:p w:rsidR="00CE67B2" w:rsidRPr="00A1559F" w:rsidRDefault="00CE67B2" w:rsidP="00A1559F">
            <w:pPr>
              <w:pStyle w:val="a5"/>
              <w:rPr>
                <w:rFonts w:ascii="Times New Roman" w:eastAsiaTheme="minorHAnsi" w:hAnsi="Times New Roman"/>
                <w:sz w:val="20"/>
                <w:szCs w:val="20"/>
                <w:lang w:val="en-US"/>
              </w:rPr>
            </w:pPr>
            <w:r w:rsidRPr="00A1559F">
              <w:rPr>
                <w:rFonts w:ascii="Times New Roman" w:eastAsiaTheme="minorHAnsi" w:hAnsi="Times New Roman"/>
                <w:sz w:val="20"/>
                <w:szCs w:val="20"/>
              </w:rPr>
              <w:t>2024-2025-2026 гг</w:t>
            </w:r>
            <w:r w:rsidR="005C4991" w:rsidRPr="00A1559F">
              <w:rPr>
                <w:rFonts w:ascii="Times New Roman" w:eastAsiaTheme="minorHAnsi" w:hAnsi="Times New Roman"/>
                <w:sz w:val="20"/>
                <w:szCs w:val="20"/>
                <w:lang w:val="en-US"/>
              </w:rPr>
              <w:t>.</w:t>
            </w:r>
          </w:p>
        </w:tc>
      </w:tr>
      <w:tr w:rsidR="00CE67B2" w:rsidRPr="00A1559F" w:rsidTr="00465583">
        <w:trPr>
          <w:trHeight w:val="852"/>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Исполнитель муниципальной программы</w:t>
            </w:r>
          </w:p>
        </w:tc>
        <w:tc>
          <w:tcPr>
            <w:tcW w:w="6940" w:type="dxa"/>
          </w:tcPr>
          <w:p w:rsidR="00CE67B2" w:rsidRPr="00A1559F" w:rsidRDefault="00817E6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О</w:t>
            </w:r>
            <w:r w:rsidR="00B05367" w:rsidRPr="00A1559F">
              <w:rPr>
                <w:rFonts w:ascii="Times New Roman" w:eastAsiaTheme="minorHAnsi" w:hAnsi="Times New Roman"/>
                <w:sz w:val="20"/>
                <w:szCs w:val="20"/>
              </w:rPr>
              <w:t xml:space="preserve">тдел благоустройства </w:t>
            </w:r>
            <w:r w:rsidR="00B05367" w:rsidRPr="00A1559F">
              <w:rPr>
                <w:rFonts w:ascii="Times New Roman" w:hAnsi="Times New Roman"/>
                <w:sz w:val="20"/>
                <w:szCs w:val="20"/>
                <w:lang w:eastAsia="ru-RU"/>
              </w:rPr>
              <w:t xml:space="preserve">Местной администрации внутригородского муниципального образования города федерального значения </w:t>
            </w:r>
            <w:r w:rsidR="009B50D0" w:rsidRPr="00A1559F">
              <w:rPr>
                <w:rFonts w:ascii="Times New Roman" w:hAnsi="Times New Roman"/>
                <w:sz w:val="20"/>
                <w:szCs w:val="20"/>
                <w:lang w:eastAsia="ru-RU"/>
              </w:rPr>
              <w:br/>
            </w:r>
            <w:r w:rsidR="00B05367" w:rsidRPr="00A1559F">
              <w:rPr>
                <w:rFonts w:ascii="Times New Roman" w:hAnsi="Times New Roman"/>
                <w:sz w:val="20"/>
                <w:szCs w:val="20"/>
                <w:lang w:eastAsia="ru-RU"/>
              </w:rPr>
              <w:t>Санкт-Петербурга муниципальный округ Купчино.</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Ожидаемые конечные результаты реализации муниципальной программы</w:t>
            </w:r>
          </w:p>
        </w:tc>
        <w:tc>
          <w:tcPr>
            <w:tcW w:w="6940" w:type="dxa"/>
          </w:tcPr>
          <w:p w:rsidR="00817E6E" w:rsidRPr="00A1559F" w:rsidRDefault="00D55676"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С</w:t>
            </w:r>
            <w:r w:rsidR="00817E6E" w:rsidRPr="00A1559F">
              <w:rPr>
                <w:rFonts w:ascii="Times New Roman" w:eastAsiaTheme="minorHAnsi" w:hAnsi="Times New Roman"/>
                <w:sz w:val="20"/>
                <w:szCs w:val="20"/>
              </w:rPr>
              <w:t>оздани</w:t>
            </w:r>
            <w:r w:rsidRPr="00A1559F">
              <w:rPr>
                <w:rFonts w:ascii="Times New Roman" w:eastAsiaTheme="minorHAnsi" w:hAnsi="Times New Roman"/>
                <w:sz w:val="20"/>
                <w:szCs w:val="20"/>
              </w:rPr>
              <w:t>е комфортных и безопасных зон отдыха, в том числе о</w:t>
            </w:r>
            <w:r w:rsidR="00817E6E" w:rsidRPr="00A1559F">
              <w:rPr>
                <w:rFonts w:ascii="Times New Roman" w:eastAsiaTheme="minorHAnsi" w:hAnsi="Times New Roman"/>
                <w:sz w:val="20"/>
                <w:szCs w:val="20"/>
              </w:rPr>
              <w:t>бустройство территорий</w:t>
            </w:r>
            <w:r w:rsidRPr="00A1559F">
              <w:rPr>
                <w:rFonts w:ascii="Times New Roman" w:eastAsiaTheme="minorHAnsi" w:hAnsi="Times New Roman"/>
                <w:sz w:val="20"/>
                <w:szCs w:val="20"/>
              </w:rPr>
              <w:t xml:space="preserve"> детских площадок ВМО «Купчино».</w:t>
            </w:r>
          </w:p>
          <w:p w:rsidR="00817E6E" w:rsidRPr="00A1559F" w:rsidRDefault="00D55676"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Проведение работ по</w:t>
            </w:r>
            <w:r w:rsidR="00817E6E" w:rsidRPr="00A1559F">
              <w:rPr>
                <w:rFonts w:ascii="Times New Roman" w:eastAsiaTheme="minorHAnsi" w:hAnsi="Times New Roman"/>
                <w:sz w:val="20"/>
                <w:szCs w:val="20"/>
              </w:rPr>
              <w:t xml:space="preserve"> санитарным рубкам, а также удалением аварийных и больных дерев</w:t>
            </w:r>
            <w:r w:rsidRPr="00A1559F">
              <w:rPr>
                <w:rFonts w:ascii="Times New Roman" w:eastAsiaTheme="minorHAnsi" w:hAnsi="Times New Roman"/>
                <w:sz w:val="20"/>
                <w:szCs w:val="20"/>
              </w:rPr>
              <w:t>ьев на территории ВМО «Купчино» для предотвращения аварийных ситуаций.</w:t>
            </w:r>
          </w:p>
          <w:p w:rsidR="00817E6E" w:rsidRPr="00A1559F" w:rsidRDefault="00D55676"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 xml:space="preserve">Улучшить (или) модернизировать </w:t>
            </w:r>
            <w:r w:rsidR="00817E6E" w:rsidRPr="00A1559F">
              <w:rPr>
                <w:rFonts w:ascii="Times New Roman" w:eastAsiaTheme="minorHAnsi" w:hAnsi="Times New Roman"/>
                <w:sz w:val="20"/>
                <w:szCs w:val="20"/>
              </w:rPr>
              <w:t>озеленени</w:t>
            </w:r>
            <w:r w:rsidRPr="00A1559F">
              <w:rPr>
                <w:rFonts w:ascii="Times New Roman" w:eastAsiaTheme="minorHAnsi" w:hAnsi="Times New Roman"/>
                <w:sz w:val="20"/>
                <w:szCs w:val="20"/>
              </w:rPr>
              <w:t>е</w:t>
            </w:r>
            <w:r w:rsidR="00817E6E" w:rsidRPr="00A1559F">
              <w:rPr>
                <w:rFonts w:ascii="Times New Roman" w:eastAsiaTheme="minorHAnsi" w:hAnsi="Times New Roman"/>
                <w:sz w:val="20"/>
                <w:szCs w:val="20"/>
              </w:rPr>
              <w:t xml:space="preserve"> территории ВМО «Купчин</w:t>
            </w:r>
            <w:r w:rsidRPr="00A1559F">
              <w:rPr>
                <w:rFonts w:ascii="Times New Roman" w:eastAsiaTheme="minorHAnsi" w:hAnsi="Times New Roman"/>
                <w:sz w:val="20"/>
                <w:szCs w:val="20"/>
              </w:rPr>
              <w:t>о».</w:t>
            </w:r>
          </w:p>
          <w:p w:rsidR="00817E6E" w:rsidRPr="00A1559F" w:rsidRDefault="00D55676"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Повышение качества по с</w:t>
            </w:r>
            <w:r w:rsidR="00817E6E" w:rsidRPr="00A1559F">
              <w:rPr>
                <w:rFonts w:ascii="Times New Roman" w:eastAsiaTheme="minorHAnsi" w:hAnsi="Times New Roman"/>
                <w:sz w:val="20"/>
                <w:szCs w:val="20"/>
              </w:rPr>
              <w:t>одержани</w:t>
            </w:r>
            <w:r w:rsidRPr="00A1559F">
              <w:rPr>
                <w:rFonts w:ascii="Times New Roman" w:eastAsiaTheme="minorHAnsi" w:hAnsi="Times New Roman"/>
                <w:sz w:val="20"/>
                <w:szCs w:val="20"/>
              </w:rPr>
              <w:t>ю</w:t>
            </w:r>
            <w:r w:rsidR="00817E6E" w:rsidRPr="00A1559F">
              <w:rPr>
                <w:rFonts w:ascii="Times New Roman" w:eastAsiaTheme="minorHAnsi" w:hAnsi="Times New Roman"/>
                <w:sz w:val="20"/>
                <w:szCs w:val="20"/>
              </w:rPr>
              <w:t xml:space="preserve"> (уборке) территорий зеленых насаждений </w:t>
            </w:r>
            <w:r w:rsidRPr="00A1559F">
              <w:rPr>
                <w:rFonts w:ascii="Times New Roman" w:eastAsiaTheme="minorHAnsi" w:hAnsi="Times New Roman"/>
                <w:sz w:val="20"/>
                <w:szCs w:val="20"/>
              </w:rPr>
              <w:t>на территории ВМО «Купчино».</w:t>
            </w:r>
          </w:p>
          <w:p w:rsidR="00817E6E" w:rsidRPr="00A1559F" w:rsidRDefault="00D55676"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Контроль и своевременное устранение</w:t>
            </w:r>
            <w:r w:rsidR="00817E6E" w:rsidRPr="00A1559F">
              <w:rPr>
                <w:rFonts w:ascii="Times New Roman" w:eastAsiaTheme="minorHAnsi" w:hAnsi="Times New Roman"/>
                <w:sz w:val="20"/>
                <w:szCs w:val="20"/>
              </w:rPr>
              <w:t xml:space="preserve"> дефектов асфальтового покрытия на внутрикварт</w:t>
            </w:r>
            <w:r w:rsidRPr="00A1559F">
              <w:rPr>
                <w:rFonts w:ascii="Times New Roman" w:eastAsiaTheme="minorHAnsi" w:hAnsi="Times New Roman"/>
                <w:sz w:val="20"/>
                <w:szCs w:val="20"/>
              </w:rPr>
              <w:t>альной территории ВМО «Купчино».</w:t>
            </w:r>
          </w:p>
          <w:p w:rsidR="00CE67B2" w:rsidRPr="00A1559F" w:rsidRDefault="00D55676"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Установка и содержание</w:t>
            </w:r>
            <w:r w:rsidR="00817E6E" w:rsidRPr="00A1559F">
              <w:rPr>
                <w:rFonts w:ascii="Times New Roman" w:eastAsiaTheme="minorHAnsi" w:hAnsi="Times New Roman"/>
                <w:sz w:val="20"/>
                <w:szCs w:val="20"/>
              </w:rPr>
              <w:t xml:space="preserve"> малых архитектурных форм, элементов благоустройс</w:t>
            </w:r>
            <w:r w:rsidRPr="00A1559F">
              <w:rPr>
                <w:rFonts w:ascii="Times New Roman" w:eastAsiaTheme="minorHAnsi" w:hAnsi="Times New Roman"/>
                <w:sz w:val="20"/>
                <w:szCs w:val="20"/>
              </w:rPr>
              <w:t>тва на территории ВМО «Купчино».</w:t>
            </w:r>
          </w:p>
        </w:tc>
      </w:tr>
      <w:tr w:rsidR="00CE67B2" w:rsidRPr="00A1559F" w:rsidTr="006135A1">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Источники финансирования муниципальной программы</w:t>
            </w:r>
          </w:p>
        </w:tc>
        <w:tc>
          <w:tcPr>
            <w:tcW w:w="6940" w:type="dxa"/>
            <w:shd w:val="clear" w:color="auto" w:fill="auto"/>
          </w:tcPr>
          <w:p w:rsidR="00CE67B2" w:rsidRPr="006135A1" w:rsidRDefault="00CE67B2" w:rsidP="00A1559F">
            <w:pPr>
              <w:pStyle w:val="a5"/>
              <w:rPr>
                <w:rFonts w:ascii="Times New Roman" w:eastAsiaTheme="minorHAnsi" w:hAnsi="Times New Roman"/>
                <w:sz w:val="20"/>
                <w:szCs w:val="20"/>
              </w:rPr>
            </w:pPr>
            <w:r w:rsidRPr="006135A1">
              <w:rPr>
                <w:rFonts w:ascii="Times New Roman" w:hAnsi="Times New Roman"/>
                <w:sz w:val="20"/>
                <w:szCs w:val="20"/>
              </w:rPr>
              <w:t>Бюджет внутригородского муниципального образования города федерального значения  Санкт-Петербурга муниципальный округ Купчино на 2024 год и плановый период 2025-2026 годов</w:t>
            </w:r>
          </w:p>
        </w:tc>
      </w:tr>
      <w:tr w:rsidR="00CE67B2" w:rsidRPr="00A1559F" w:rsidTr="00666907">
        <w:trPr>
          <w:jc w:val="right"/>
        </w:trPr>
        <w:tc>
          <w:tcPr>
            <w:tcW w:w="2405" w:type="dxa"/>
          </w:tcPr>
          <w:p w:rsidR="00CE67B2" w:rsidRPr="00A1559F" w:rsidRDefault="002F66C6"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Объем финансирования муниципальной программы (тыс. руб. с одним знаком после запятой)</w:t>
            </w:r>
          </w:p>
        </w:tc>
        <w:tc>
          <w:tcPr>
            <w:tcW w:w="6940" w:type="dxa"/>
            <w:shd w:val="clear" w:color="auto" w:fill="auto"/>
          </w:tcPr>
          <w:p w:rsidR="006D3380" w:rsidRDefault="006D3380" w:rsidP="00A1559F">
            <w:pPr>
              <w:pStyle w:val="a5"/>
              <w:rPr>
                <w:rFonts w:ascii="Times New Roman" w:eastAsiaTheme="minorHAnsi" w:hAnsi="Times New Roman"/>
                <w:sz w:val="20"/>
                <w:szCs w:val="20"/>
              </w:rPr>
            </w:pPr>
            <w:r>
              <w:rPr>
                <w:rFonts w:ascii="Times New Roman" w:eastAsiaTheme="minorHAnsi" w:hAnsi="Times New Roman"/>
                <w:sz w:val="20"/>
                <w:szCs w:val="20"/>
              </w:rPr>
              <w:t>Всего 202 154,</w:t>
            </w:r>
            <w:r w:rsidR="006B386C">
              <w:rPr>
                <w:rFonts w:ascii="Times New Roman" w:eastAsiaTheme="minorHAnsi" w:hAnsi="Times New Roman"/>
                <w:sz w:val="20"/>
                <w:szCs w:val="20"/>
              </w:rPr>
              <w:t>8</w:t>
            </w:r>
            <w:r>
              <w:rPr>
                <w:rFonts w:ascii="Times New Roman" w:eastAsiaTheme="minorHAnsi" w:hAnsi="Times New Roman"/>
                <w:sz w:val="20"/>
                <w:szCs w:val="20"/>
              </w:rPr>
              <w:t xml:space="preserve"> тыс. руб.:</w:t>
            </w:r>
          </w:p>
          <w:p w:rsidR="006D3380" w:rsidRDefault="006D3380" w:rsidP="00A1559F">
            <w:pPr>
              <w:pStyle w:val="a5"/>
              <w:rPr>
                <w:rFonts w:ascii="Times New Roman" w:eastAsiaTheme="minorHAnsi" w:hAnsi="Times New Roman"/>
                <w:sz w:val="20"/>
                <w:szCs w:val="20"/>
              </w:rPr>
            </w:pPr>
            <w:r>
              <w:rPr>
                <w:rFonts w:ascii="Times New Roman" w:eastAsiaTheme="minorHAnsi" w:hAnsi="Times New Roman"/>
                <w:sz w:val="20"/>
                <w:szCs w:val="20"/>
              </w:rPr>
              <w:t>2024г. – 96 491,</w:t>
            </w:r>
            <w:r w:rsidR="006B386C">
              <w:rPr>
                <w:rFonts w:ascii="Times New Roman" w:eastAsiaTheme="minorHAnsi" w:hAnsi="Times New Roman"/>
                <w:sz w:val="20"/>
                <w:szCs w:val="20"/>
              </w:rPr>
              <w:t>5</w:t>
            </w:r>
            <w:r>
              <w:rPr>
                <w:rFonts w:ascii="Times New Roman" w:eastAsiaTheme="minorHAnsi" w:hAnsi="Times New Roman"/>
                <w:sz w:val="20"/>
                <w:szCs w:val="20"/>
              </w:rPr>
              <w:t xml:space="preserve"> тыс. руб.;</w:t>
            </w:r>
          </w:p>
          <w:p w:rsidR="006D3380" w:rsidRDefault="006B386C" w:rsidP="006D3380">
            <w:pPr>
              <w:pStyle w:val="a5"/>
              <w:rPr>
                <w:rFonts w:ascii="Times New Roman" w:eastAsiaTheme="minorHAnsi" w:hAnsi="Times New Roman"/>
                <w:sz w:val="20"/>
                <w:szCs w:val="20"/>
              </w:rPr>
            </w:pPr>
            <w:r>
              <w:rPr>
                <w:rFonts w:ascii="Times New Roman" w:eastAsiaTheme="minorHAnsi" w:hAnsi="Times New Roman"/>
                <w:sz w:val="20"/>
                <w:szCs w:val="20"/>
              </w:rPr>
              <w:t>2025г. – 53 207,4</w:t>
            </w:r>
            <w:r w:rsidR="002F66C6" w:rsidRPr="006135A1">
              <w:rPr>
                <w:rFonts w:ascii="Times New Roman" w:eastAsiaTheme="minorHAnsi" w:hAnsi="Times New Roman"/>
                <w:sz w:val="20"/>
                <w:szCs w:val="20"/>
              </w:rPr>
              <w:t xml:space="preserve"> </w:t>
            </w:r>
            <w:r w:rsidR="006D3380">
              <w:rPr>
                <w:rFonts w:ascii="Times New Roman" w:eastAsiaTheme="minorHAnsi" w:hAnsi="Times New Roman"/>
                <w:sz w:val="20"/>
                <w:szCs w:val="20"/>
              </w:rPr>
              <w:t>тыс. руб.;</w:t>
            </w:r>
          </w:p>
          <w:p w:rsidR="006D3380" w:rsidRDefault="006B386C" w:rsidP="006D3380">
            <w:pPr>
              <w:pStyle w:val="a5"/>
              <w:rPr>
                <w:rFonts w:ascii="Times New Roman" w:eastAsiaTheme="minorHAnsi" w:hAnsi="Times New Roman"/>
                <w:sz w:val="20"/>
                <w:szCs w:val="20"/>
              </w:rPr>
            </w:pPr>
            <w:r>
              <w:rPr>
                <w:rFonts w:ascii="Times New Roman" w:eastAsiaTheme="minorHAnsi" w:hAnsi="Times New Roman"/>
                <w:sz w:val="20"/>
                <w:szCs w:val="20"/>
              </w:rPr>
              <w:t>2026г. – 52 455,9</w:t>
            </w:r>
            <w:r w:rsidR="002F66C6" w:rsidRPr="006135A1">
              <w:rPr>
                <w:rFonts w:ascii="Times New Roman" w:eastAsiaTheme="minorHAnsi" w:hAnsi="Times New Roman"/>
                <w:sz w:val="20"/>
                <w:szCs w:val="20"/>
              </w:rPr>
              <w:t xml:space="preserve"> </w:t>
            </w:r>
            <w:r w:rsidR="00F067DC">
              <w:rPr>
                <w:rFonts w:ascii="Times New Roman" w:eastAsiaTheme="minorHAnsi" w:hAnsi="Times New Roman"/>
                <w:sz w:val="20"/>
                <w:szCs w:val="20"/>
              </w:rPr>
              <w:t>тыс. руб.</w:t>
            </w:r>
          </w:p>
          <w:p w:rsidR="00CE67B2" w:rsidRPr="006135A1" w:rsidRDefault="00CE67B2" w:rsidP="00A1559F">
            <w:pPr>
              <w:pStyle w:val="a5"/>
              <w:rPr>
                <w:rFonts w:ascii="Times New Roman" w:eastAsiaTheme="minorHAnsi" w:hAnsi="Times New Roman"/>
                <w:sz w:val="20"/>
                <w:szCs w:val="20"/>
              </w:rPr>
            </w:pPr>
          </w:p>
        </w:tc>
      </w:tr>
      <w:tr w:rsidR="00CE67B2" w:rsidRPr="00A1559F" w:rsidTr="00DF5082">
        <w:trPr>
          <w:jc w:val="right"/>
        </w:trPr>
        <w:tc>
          <w:tcPr>
            <w:tcW w:w="2405" w:type="dxa"/>
          </w:tcPr>
          <w:p w:rsidR="00CE67B2" w:rsidRPr="00A1559F" w:rsidRDefault="00AC71CE" w:rsidP="00A1559F">
            <w:pPr>
              <w:pStyle w:val="a5"/>
              <w:rPr>
                <w:rFonts w:ascii="Times New Roman" w:eastAsiaTheme="minorHAnsi" w:hAnsi="Times New Roman"/>
                <w:b/>
                <w:sz w:val="20"/>
                <w:szCs w:val="20"/>
              </w:rPr>
            </w:pPr>
            <w:r w:rsidRPr="00A1559F">
              <w:rPr>
                <w:rFonts w:ascii="Times New Roman" w:hAnsi="Times New Roman"/>
                <w:b/>
                <w:sz w:val="20"/>
                <w:szCs w:val="20"/>
              </w:rPr>
              <w:t>Показатели эффективности программы (индикаторы)</w:t>
            </w:r>
          </w:p>
        </w:tc>
        <w:tc>
          <w:tcPr>
            <w:tcW w:w="6940" w:type="dxa"/>
          </w:tcPr>
          <w:p w:rsidR="00AC71CE" w:rsidRPr="00A1559F" w:rsidRDefault="00AC71CE" w:rsidP="00A1559F">
            <w:pPr>
              <w:pStyle w:val="a7"/>
              <w:tabs>
                <w:tab w:val="left" w:pos="326"/>
              </w:tabs>
              <w:ind w:right="100"/>
              <w:jc w:val="both"/>
              <w:rPr>
                <w:rFonts w:eastAsiaTheme="minorHAnsi"/>
                <w:color w:val="auto"/>
                <w:sz w:val="20"/>
                <w:szCs w:val="20"/>
              </w:rPr>
            </w:pPr>
            <w:r w:rsidRPr="00A1559F">
              <w:rPr>
                <w:rFonts w:eastAsiaTheme="minorHAnsi"/>
                <w:color w:val="auto"/>
                <w:sz w:val="20"/>
                <w:szCs w:val="20"/>
              </w:rPr>
              <w:t>1) Количество выполнения мероприятий программы (подпрограммы при ее наличии) по отношению к запланированному, в процентах;</w:t>
            </w:r>
          </w:p>
          <w:p w:rsidR="00CE67B2" w:rsidRPr="00A1559F" w:rsidRDefault="00AC71CE" w:rsidP="00A1559F">
            <w:pPr>
              <w:pStyle w:val="a7"/>
              <w:tabs>
                <w:tab w:val="left" w:pos="326"/>
              </w:tabs>
              <w:ind w:right="100"/>
              <w:jc w:val="both"/>
              <w:rPr>
                <w:rFonts w:eastAsiaTheme="minorHAnsi"/>
                <w:color w:val="auto"/>
                <w:sz w:val="20"/>
                <w:szCs w:val="20"/>
              </w:rPr>
            </w:pPr>
            <w:r w:rsidRPr="00A1559F">
              <w:rPr>
                <w:rFonts w:eastAsiaTheme="minorHAnsi"/>
                <w:color w:val="auto"/>
                <w:sz w:val="20"/>
                <w:szCs w:val="20"/>
              </w:rPr>
              <w:t>2) Сумма средств бюджета, потраченных по отношению к запланированному объему денежных средств, в процентах.</w:t>
            </w:r>
          </w:p>
        </w:tc>
      </w:tr>
      <w:tr w:rsidR="00CE67B2" w:rsidRPr="00A1559F" w:rsidTr="00DF5082">
        <w:trPr>
          <w:jc w:val="right"/>
        </w:trPr>
        <w:tc>
          <w:tcPr>
            <w:tcW w:w="2405" w:type="dxa"/>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Контроль за реализацией муниципальной программы</w:t>
            </w:r>
          </w:p>
        </w:tc>
        <w:tc>
          <w:tcPr>
            <w:tcW w:w="6940" w:type="dxa"/>
          </w:tcPr>
          <w:p w:rsidR="00CE67B2" w:rsidRPr="00A1559F" w:rsidRDefault="00AC71CE"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 xml:space="preserve">Глава Местной администрации </w:t>
            </w:r>
            <w:r w:rsidRPr="00A1559F">
              <w:rPr>
                <w:rFonts w:ascii="Times New Roman" w:hAnsi="Times New Roman"/>
                <w:sz w:val="20"/>
                <w:szCs w:val="20"/>
              </w:rPr>
              <w:t>внутригородского муниципального образования города федерального значения Санкт-Петербурга муниципальный округ Купчино</w:t>
            </w:r>
          </w:p>
        </w:tc>
      </w:tr>
    </w:tbl>
    <w:p w:rsidR="00E329EE" w:rsidRPr="00A1559F" w:rsidRDefault="00E329EE" w:rsidP="00A1559F">
      <w:pPr>
        <w:pStyle w:val="a6"/>
        <w:spacing w:line="100" w:lineRule="atLeast"/>
        <w:ind w:left="120"/>
        <w:rPr>
          <w:b w:val="0"/>
          <w:color w:val="auto"/>
          <w:sz w:val="24"/>
          <w:szCs w:val="24"/>
          <w:u w:val="single"/>
        </w:rPr>
      </w:pPr>
    </w:p>
    <w:p w:rsidR="00975AA5" w:rsidRPr="00A1559F" w:rsidRDefault="00975AA5" w:rsidP="00A1559F">
      <w:pPr>
        <w:pStyle w:val="a6"/>
        <w:spacing w:line="100" w:lineRule="atLeast"/>
        <w:ind w:left="120"/>
        <w:rPr>
          <w:b w:val="0"/>
          <w:bCs w:val="0"/>
          <w:color w:val="auto"/>
          <w:sz w:val="24"/>
          <w:szCs w:val="24"/>
          <w:u w:val="single"/>
        </w:rPr>
      </w:pPr>
      <w:r w:rsidRPr="00A1559F">
        <w:rPr>
          <w:b w:val="0"/>
          <w:color w:val="auto"/>
          <w:sz w:val="24"/>
          <w:szCs w:val="24"/>
          <w:u w:val="single"/>
        </w:rPr>
        <w:t>Применяемые сокращения:</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МС - Муниципальный Совет</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МА - Местная администрация</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МО - муниципальный округ</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ВПТФ - в пределах текущего финансирования</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СМИ - средства массовой информации</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ГБОУ - государственное бюджетное образовательное учреждение</w:t>
      </w:r>
    </w:p>
    <w:p w:rsidR="00975AA5" w:rsidRPr="00A1559F" w:rsidRDefault="00975AA5" w:rsidP="00A1559F">
      <w:pPr>
        <w:pStyle w:val="a6"/>
        <w:numPr>
          <w:ilvl w:val="0"/>
          <w:numId w:val="2"/>
        </w:numPr>
        <w:tabs>
          <w:tab w:val="left" w:pos="480"/>
        </w:tabs>
        <w:spacing w:line="100" w:lineRule="atLeast"/>
        <w:ind w:left="120" w:firstLine="0"/>
        <w:rPr>
          <w:b w:val="0"/>
          <w:bCs w:val="0"/>
          <w:color w:val="auto"/>
          <w:sz w:val="24"/>
          <w:szCs w:val="24"/>
        </w:rPr>
      </w:pPr>
      <w:r w:rsidRPr="00A1559F">
        <w:rPr>
          <w:b w:val="0"/>
          <w:bCs w:val="0"/>
          <w:color w:val="auto"/>
          <w:sz w:val="24"/>
          <w:szCs w:val="24"/>
        </w:rPr>
        <w:t>ООиП — отдел опеки и попечительства</w:t>
      </w:r>
    </w:p>
    <w:p w:rsidR="00975AA5" w:rsidRPr="00A1559F" w:rsidRDefault="00975AA5" w:rsidP="00A1559F">
      <w:pPr>
        <w:pStyle w:val="a6"/>
        <w:numPr>
          <w:ilvl w:val="0"/>
          <w:numId w:val="2"/>
        </w:numPr>
        <w:tabs>
          <w:tab w:val="left" w:pos="480"/>
        </w:tabs>
        <w:spacing w:line="100" w:lineRule="atLeast"/>
        <w:ind w:left="120" w:firstLine="0"/>
        <w:rPr>
          <w:b w:val="0"/>
          <w:color w:val="auto"/>
          <w:sz w:val="24"/>
          <w:szCs w:val="24"/>
        </w:rPr>
      </w:pPr>
      <w:r w:rsidRPr="00A1559F">
        <w:rPr>
          <w:b w:val="0"/>
          <w:bCs w:val="0"/>
          <w:color w:val="auto"/>
          <w:sz w:val="24"/>
          <w:szCs w:val="24"/>
        </w:rPr>
        <w:t>б/ф - без финансирования</w:t>
      </w:r>
    </w:p>
    <w:p w:rsidR="00975AA5" w:rsidRDefault="00975AA5" w:rsidP="00A1559F">
      <w:pPr>
        <w:pStyle w:val="a6"/>
        <w:numPr>
          <w:ilvl w:val="0"/>
          <w:numId w:val="2"/>
        </w:numPr>
        <w:tabs>
          <w:tab w:val="left" w:pos="480"/>
        </w:tabs>
        <w:spacing w:line="100" w:lineRule="atLeast"/>
        <w:ind w:left="120" w:firstLine="0"/>
        <w:rPr>
          <w:b w:val="0"/>
          <w:color w:val="auto"/>
          <w:sz w:val="24"/>
          <w:szCs w:val="24"/>
        </w:rPr>
      </w:pPr>
      <w:r w:rsidRPr="00A1559F">
        <w:rPr>
          <w:b w:val="0"/>
          <w:color w:val="auto"/>
          <w:sz w:val="24"/>
          <w:szCs w:val="24"/>
        </w:rPr>
        <w:t>ИПЦ – индекс потребительских цен</w:t>
      </w:r>
    </w:p>
    <w:p w:rsidR="00CA0687" w:rsidRPr="00A1559F" w:rsidRDefault="00CA0687" w:rsidP="00A1559F">
      <w:pPr>
        <w:pStyle w:val="a6"/>
        <w:numPr>
          <w:ilvl w:val="0"/>
          <w:numId w:val="2"/>
        </w:numPr>
        <w:tabs>
          <w:tab w:val="left" w:pos="480"/>
        </w:tabs>
        <w:spacing w:line="100" w:lineRule="atLeast"/>
        <w:ind w:left="120" w:firstLine="0"/>
        <w:rPr>
          <w:b w:val="0"/>
          <w:color w:val="auto"/>
          <w:sz w:val="24"/>
          <w:szCs w:val="24"/>
        </w:rPr>
      </w:pPr>
      <w:r>
        <w:rPr>
          <w:b w:val="0"/>
          <w:color w:val="auto"/>
          <w:sz w:val="24"/>
          <w:szCs w:val="24"/>
        </w:rPr>
        <w:t>МАФ – малые архитектурные формы</w:t>
      </w:r>
    </w:p>
    <w:p w:rsidR="00CE67B2" w:rsidRPr="00A1559F" w:rsidRDefault="00CE67B2" w:rsidP="00A1559F">
      <w:pPr>
        <w:pStyle w:val="a6"/>
        <w:tabs>
          <w:tab w:val="left" w:pos="480"/>
        </w:tabs>
        <w:spacing w:line="100" w:lineRule="atLeast"/>
        <w:ind w:left="120"/>
        <w:rPr>
          <w:color w:val="auto"/>
          <w:sz w:val="24"/>
          <w:szCs w:val="24"/>
        </w:rPr>
      </w:pPr>
    </w:p>
    <w:p w:rsidR="00CE67B2" w:rsidRPr="00A1559F" w:rsidRDefault="00CE67B2" w:rsidP="00A1559F">
      <w:pPr>
        <w:pStyle w:val="a4"/>
        <w:spacing w:before="120" w:after="0"/>
        <w:jc w:val="center"/>
        <w:rPr>
          <w:rFonts w:ascii="Times New Roman" w:eastAsiaTheme="minorHAnsi" w:hAnsi="Times New Roman"/>
          <w:b/>
          <w:spacing w:val="20"/>
          <w:sz w:val="24"/>
          <w:szCs w:val="24"/>
        </w:rPr>
      </w:pPr>
    </w:p>
    <w:p w:rsidR="009F5E53" w:rsidRPr="00A1559F" w:rsidRDefault="009F5E53" w:rsidP="00A1559F">
      <w:pPr>
        <w:pStyle w:val="a4"/>
        <w:spacing w:before="120" w:after="0"/>
        <w:jc w:val="center"/>
        <w:rPr>
          <w:rFonts w:ascii="Times New Roman" w:eastAsiaTheme="minorHAnsi" w:hAnsi="Times New Roman"/>
          <w:b/>
          <w:spacing w:val="20"/>
          <w:sz w:val="24"/>
          <w:szCs w:val="24"/>
        </w:rPr>
      </w:pPr>
    </w:p>
    <w:p w:rsidR="009F5E53" w:rsidRPr="00A1559F" w:rsidRDefault="009F5E53" w:rsidP="00A1559F">
      <w:pPr>
        <w:spacing w:before="120" w:after="0"/>
        <w:rPr>
          <w:rFonts w:ascii="Times New Roman" w:eastAsiaTheme="minorHAnsi" w:hAnsi="Times New Roman"/>
          <w:b/>
          <w:spacing w:val="20"/>
          <w:sz w:val="24"/>
          <w:szCs w:val="24"/>
        </w:rPr>
        <w:sectPr w:rsidR="009F5E53" w:rsidRPr="00A1559F" w:rsidSect="00A83F9D">
          <w:pgSz w:w="11906" w:h="16838"/>
          <w:pgMar w:top="709" w:right="850" w:bottom="1134" w:left="1701" w:header="708" w:footer="708" w:gutter="0"/>
          <w:cols w:space="708"/>
          <w:docGrid w:linePitch="360"/>
        </w:sectPr>
      </w:pPr>
    </w:p>
    <w:p w:rsidR="00CE67B2" w:rsidRPr="00A1559F" w:rsidRDefault="00CE67B2" w:rsidP="00A1559F">
      <w:pPr>
        <w:pStyle w:val="a4"/>
        <w:spacing w:before="120" w:after="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lastRenderedPageBreak/>
        <w:t>Перечень</w:t>
      </w:r>
    </w:p>
    <w:p w:rsidR="00CE67B2" w:rsidRPr="00A1559F" w:rsidRDefault="00CE67B2" w:rsidP="00A1559F">
      <w:pPr>
        <w:pStyle w:val="a4"/>
        <w:spacing w:before="120" w:after="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мероприятий муниципальной программы</w:t>
      </w:r>
    </w:p>
    <w:p w:rsidR="00CE67B2" w:rsidRPr="00A1559F" w:rsidRDefault="00CE67B2" w:rsidP="00A1559F">
      <w:pPr>
        <w:pStyle w:val="a4"/>
        <w:spacing w:before="120" w:after="12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и объем финансирования</w:t>
      </w:r>
    </w:p>
    <w:tbl>
      <w:tblPr>
        <w:tblStyle w:val="a3"/>
        <w:tblW w:w="15597" w:type="dxa"/>
        <w:tblInd w:w="-856" w:type="dxa"/>
        <w:tblLook w:val="04A0" w:firstRow="1" w:lastRow="0" w:firstColumn="1" w:lastColumn="0" w:noHBand="0" w:noVBand="1"/>
      </w:tblPr>
      <w:tblGrid>
        <w:gridCol w:w="713"/>
        <w:gridCol w:w="3854"/>
        <w:gridCol w:w="1580"/>
        <w:gridCol w:w="1356"/>
        <w:gridCol w:w="1853"/>
        <w:gridCol w:w="1270"/>
        <w:gridCol w:w="1762"/>
        <w:gridCol w:w="1447"/>
        <w:gridCol w:w="1762"/>
      </w:tblGrid>
      <w:tr w:rsidR="00A1559F" w:rsidRPr="00A1559F" w:rsidTr="000F1A8A">
        <w:trPr>
          <w:trHeight w:val="205"/>
          <w:tblHeader/>
        </w:trPr>
        <w:tc>
          <w:tcPr>
            <w:tcW w:w="713" w:type="dxa"/>
            <w:vMerge w:val="restart"/>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 п/п</w:t>
            </w:r>
          </w:p>
        </w:tc>
        <w:tc>
          <w:tcPr>
            <w:tcW w:w="3854" w:type="dxa"/>
            <w:vMerge w:val="restart"/>
            <w:vAlign w:val="center"/>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Наименование мероприятия</w:t>
            </w:r>
          </w:p>
        </w:tc>
        <w:tc>
          <w:tcPr>
            <w:tcW w:w="1580" w:type="dxa"/>
            <w:vMerge w:val="restart"/>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Единица измерения</w:t>
            </w:r>
          </w:p>
        </w:tc>
        <w:tc>
          <w:tcPr>
            <w:tcW w:w="3209" w:type="dxa"/>
            <w:gridSpan w:val="2"/>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202</w:t>
            </w:r>
            <w:r w:rsidR="00E45882" w:rsidRPr="00A1559F">
              <w:rPr>
                <w:rFonts w:ascii="Times New Roman" w:eastAsiaTheme="minorHAnsi" w:hAnsi="Times New Roman"/>
                <w:b/>
                <w:sz w:val="20"/>
                <w:szCs w:val="20"/>
              </w:rPr>
              <w:t>4</w:t>
            </w:r>
            <w:r w:rsidRPr="00A1559F">
              <w:rPr>
                <w:rFonts w:ascii="Times New Roman" w:eastAsiaTheme="minorHAnsi" w:hAnsi="Times New Roman"/>
                <w:b/>
                <w:sz w:val="20"/>
                <w:szCs w:val="20"/>
              </w:rPr>
              <w:t xml:space="preserve"> год</w:t>
            </w:r>
          </w:p>
        </w:tc>
        <w:tc>
          <w:tcPr>
            <w:tcW w:w="3032" w:type="dxa"/>
            <w:gridSpan w:val="2"/>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202</w:t>
            </w:r>
            <w:r w:rsidR="00E45882" w:rsidRPr="00A1559F">
              <w:rPr>
                <w:rFonts w:ascii="Times New Roman" w:eastAsiaTheme="minorHAnsi" w:hAnsi="Times New Roman"/>
                <w:b/>
                <w:sz w:val="20"/>
                <w:szCs w:val="20"/>
              </w:rPr>
              <w:t>5</w:t>
            </w:r>
            <w:r w:rsidRPr="00A1559F">
              <w:rPr>
                <w:rFonts w:ascii="Times New Roman" w:eastAsiaTheme="minorHAnsi" w:hAnsi="Times New Roman"/>
                <w:b/>
                <w:sz w:val="20"/>
                <w:szCs w:val="20"/>
              </w:rPr>
              <w:t xml:space="preserve"> год</w:t>
            </w:r>
          </w:p>
        </w:tc>
        <w:tc>
          <w:tcPr>
            <w:tcW w:w="3209" w:type="dxa"/>
            <w:gridSpan w:val="2"/>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202</w:t>
            </w:r>
            <w:r w:rsidR="00E45882" w:rsidRPr="00A1559F">
              <w:rPr>
                <w:rFonts w:ascii="Times New Roman" w:eastAsiaTheme="minorHAnsi" w:hAnsi="Times New Roman"/>
                <w:b/>
                <w:sz w:val="20"/>
                <w:szCs w:val="20"/>
              </w:rPr>
              <w:t>6</w:t>
            </w:r>
            <w:r w:rsidRPr="00A1559F">
              <w:rPr>
                <w:rFonts w:ascii="Times New Roman" w:eastAsiaTheme="minorHAnsi" w:hAnsi="Times New Roman"/>
                <w:b/>
                <w:sz w:val="20"/>
                <w:szCs w:val="20"/>
              </w:rPr>
              <w:t xml:space="preserve"> год</w:t>
            </w:r>
          </w:p>
        </w:tc>
      </w:tr>
      <w:tr w:rsidR="00A1559F" w:rsidRPr="00A1559F" w:rsidTr="000F1A8A">
        <w:trPr>
          <w:trHeight w:val="205"/>
          <w:tblHeader/>
        </w:trPr>
        <w:tc>
          <w:tcPr>
            <w:tcW w:w="713" w:type="dxa"/>
            <w:vMerge/>
            <w:vAlign w:val="center"/>
          </w:tcPr>
          <w:p w:rsidR="00CE67B2" w:rsidRPr="00A1559F" w:rsidRDefault="00CE67B2" w:rsidP="00A1559F">
            <w:pPr>
              <w:pStyle w:val="a5"/>
              <w:rPr>
                <w:rFonts w:ascii="Times New Roman" w:eastAsiaTheme="minorHAnsi" w:hAnsi="Times New Roman"/>
                <w:b/>
                <w:sz w:val="20"/>
                <w:szCs w:val="20"/>
              </w:rPr>
            </w:pPr>
          </w:p>
        </w:tc>
        <w:tc>
          <w:tcPr>
            <w:tcW w:w="3854" w:type="dxa"/>
            <w:vMerge/>
            <w:vAlign w:val="center"/>
          </w:tcPr>
          <w:p w:rsidR="00CE67B2" w:rsidRPr="00A1559F" w:rsidRDefault="00CE67B2" w:rsidP="00A1559F">
            <w:pPr>
              <w:pStyle w:val="a5"/>
              <w:rPr>
                <w:rFonts w:ascii="Times New Roman" w:eastAsiaTheme="minorHAnsi" w:hAnsi="Times New Roman"/>
                <w:b/>
                <w:sz w:val="20"/>
                <w:szCs w:val="20"/>
              </w:rPr>
            </w:pPr>
          </w:p>
        </w:tc>
        <w:tc>
          <w:tcPr>
            <w:tcW w:w="1580" w:type="dxa"/>
            <w:vMerge/>
            <w:vAlign w:val="center"/>
          </w:tcPr>
          <w:p w:rsidR="00CE67B2" w:rsidRPr="00A1559F" w:rsidRDefault="00CE67B2" w:rsidP="00A1559F">
            <w:pPr>
              <w:pStyle w:val="a5"/>
              <w:rPr>
                <w:rFonts w:ascii="Times New Roman" w:eastAsiaTheme="minorHAnsi" w:hAnsi="Times New Roman"/>
                <w:b/>
                <w:sz w:val="20"/>
                <w:szCs w:val="20"/>
              </w:rPr>
            </w:pPr>
          </w:p>
        </w:tc>
        <w:tc>
          <w:tcPr>
            <w:tcW w:w="1356"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Кол-во</w:t>
            </w:r>
          </w:p>
        </w:tc>
        <w:tc>
          <w:tcPr>
            <w:tcW w:w="1853"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Объем финансирования (тыс.руб.)</w:t>
            </w:r>
          </w:p>
        </w:tc>
        <w:tc>
          <w:tcPr>
            <w:tcW w:w="1270"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Кол-во</w:t>
            </w:r>
          </w:p>
        </w:tc>
        <w:tc>
          <w:tcPr>
            <w:tcW w:w="1762"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Объем финансирования (тыс.руб.)</w:t>
            </w:r>
          </w:p>
        </w:tc>
        <w:tc>
          <w:tcPr>
            <w:tcW w:w="1447"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Кол-во</w:t>
            </w:r>
          </w:p>
        </w:tc>
        <w:tc>
          <w:tcPr>
            <w:tcW w:w="1762"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Объем финансирования (тыс.руб.)</w:t>
            </w:r>
          </w:p>
        </w:tc>
      </w:tr>
      <w:tr w:rsidR="00A1559F" w:rsidRPr="00A1559F" w:rsidTr="000F1A8A">
        <w:trPr>
          <w:trHeight w:val="157"/>
          <w:tblHeader/>
        </w:trPr>
        <w:tc>
          <w:tcPr>
            <w:tcW w:w="713"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w:t>
            </w:r>
          </w:p>
        </w:tc>
        <w:tc>
          <w:tcPr>
            <w:tcW w:w="3854"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w:t>
            </w:r>
          </w:p>
        </w:tc>
        <w:tc>
          <w:tcPr>
            <w:tcW w:w="1580"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w:t>
            </w:r>
          </w:p>
        </w:tc>
        <w:tc>
          <w:tcPr>
            <w:tcW w:w="1356"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w:t>
            </w:r>
          </w:p>
        </w:tc>
        <w:tc>
          <w:tcPr>
            <w:tcW w:w="1853"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270" w:type="dxa"/>
            <w:tcBorders>
              <w:bottom w:val="single" w:sz="4" w:space="0" w:color="auto"/>
            </w:tcBorders>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w:t>
            </w:r>
          </w:p>
        </w:tc>
        <w:tc>
          <w:tcPr>
            <w:tcW w:w="1762"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447"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762"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w:t>
            </w:r>
          </w:p>
        </w:tc>
      </w:tr>
      <w:tr w:rsidR="00A1559F" w:rsidRPr="00A1559F" w:rsidTr="000F1A8A">
        <w:trPr>
          <w:trHeight w:val="318"/>
        </w:trPr>
        <w:tc>
          <w:tcPr>
            <w:tcW w:w="713" w:type="dxa"/>
            <w:vMerge w:val="restart"/>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w:t>
            </w:r>
          </w:p>
        </w:tc>
        <w:tc>
          <w:tcPr>
            <w:tcW w:w="3854" w:type="dxa"/>
            <w:vMerge w:val="restart"/>
          </w:tcPr>
          <w:p w:rsidR="00EE0244" w:rsidRPr="00A1559F" w:rsidRDefault="00EE0244" w:rsidP="00A1559F">
            <w:pPr>
              <w:pStyle w:val="a5"/>
              <w:rPr>
                <w:rFonts w:ascii="Times New Roman" w:eastAsiaTheme="minorHAnsi" w:hAnsi="Times New Roman"/>
                <w:sz w:val="20"/>
                <w:szCs w:val="20"/>
              </w:rPr>
            </w:pPr>
            <w:r w:rsidRPr="00A1559F">
              <w:rPr>
                <w:rFonts w:ascii="Times New Roman" w:eastAsiaTheme="minorHAnsi" w:hAnsi="Times New Roman"/>
                <w:sz w:val="20"/>
                <w:szCs w:val="20"/>
              </w:rPr>
              <w:t>Ремонт асфальтобетонных покрытий ВМО Купчино</w:t>
            </w:r>
          </w:p>
        </w:tc>
        <w:tc>
          <w:tcPr>
            <w:tcW w:w="1580" w:type="dxa"/>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АБС, м</w:t>
            </w:r>
            <w:r w:rsidRPr="00A1559F">
              <w:rPr>
                <w:rFonts w:ascii="Times New Roman" w:hAnsi="Times New Roman"/>
                <w:sz w:val="20"/>
                <w:szCs w:val="20"/>
                <w:vertAlign w:val="superscript"/>
                <w:lang w:eastAsia="ru-RU"/>
              </w:rPr>
              <w:t>2</w:t>
            </w:r>
          </w:p>
        </w:tc>
        <w:tc>
          <w:tcPr>
            <w:tcW w:w="1356" w:type="dxa"/>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2 925,99</w:t>
            </w:r>
          </w:p>
        </w:tc>
        <w:tc>
          <w:tcPr>
            <w:tcW w:w="1853" w:type="dxa"/>
            <w:vMerge w:val="restart"/>
            <w:tcBorders>
              <w:right w:val="single" w:sz="4" w:space="0" w:color="auto"/>
            </w:tcBorders>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r w:rsidR="0026189E" w:rsidRPr="00A1559F">
              <w:rPr>
                <w:rFonts w:ascii="Times New Roman" w:eastAsiaTheme="minorHAnsi" w:hAnsi="Times New Roman"/>
                <w:sz w:val="20"/>
                <w:szCs w:val="20"/>
              </w:rPr>
              <w:t> </w:t>
            </w:r>
            <w:r w:rsidRPr="00A1559F">
              <w:rPr>
                <w:rFonts w:ascii="Times New Roman" w:eastAsiaTheme="minorHAnsi" w:hAnsi="Times New Roman"/>
                <w:sz w:val="20"/>
                <w:szCs w:val="20"/>
              </w:rPr>
              <w:t>000</w:t>
            </w:r>
            <w:r w:rsidR="0026189E" w:rsidRPr="00A1559F">
              <w:rPr>
                <w:rFonts w:ascii="Times New Roman" w:eastAsiaTheme="minorHAnsi" w:hAnsi="Times New Roman"/>
                <w:sz w:val="20"/>
                <w:szCs w:val="20"/>
              </w:rPr>
              <w:t>,00</w:t>
            </w:r>
          </w:p>
        </w:tc>
        <w:tc>
          <w:tcPr>
            <w:tcW w:w="1270" w:type="dxa"/>
            <w:tcBorders>
              <w:top w:val="single" w:sz="4" w:space="0" w:color="auto"/>
              <w:left w:val="single" w:sz="4" w:space="0" w:color="auto"/>
              <w:bottom w:val="single" w:sz="4" w:space="0" w:color="auto"/>
              <w:right w:val="single" w:sz="4" w:space="0" w:color="auto"/>
            </w:tcBorders>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2 925,99</w:t>
            </w:r>
          </w:p>
        </w:tc>
        <w:tc>
          <w:tcPr>
            <w:tcW w:w="1762" w:type="dxa"/>
            <w:vMerge w:val="restart"/>
            <w:tcBorders>
              <w:left w:val="single" w:sz="4" w:space="0" w:color="auto"/>
            </w:tcBorders>
            <w:vAlign w:val="center"/>
          </w:tcPr>
          <w:p w:rsidR="00EE0244" w:rsidRPr="00A1559F" w:rsidRDefault="00AB34AF" w:rsidP="00A1559F">
            <w:pPr>
              <w:spacing w:after="0" w:line="240" w:lineRule="auto"/>
              <w:jc w:val="center"/>
              <w:rPr>
                <w:rFonts w:ascii="Times New Roman" w:eastAsiaTheme="minorHAnsi" w:hAnsi="Times New Roman"/>
                <w:sz w:val="20"/>
                <w:szCs w:val="20"/>
              </w:rPr>
            </w:pPr>
            <w:r w:rsidRPr="00A1559F">
              <w:rPr>
                <w:rFonts w:ascii="Times New Roman" w:eastAsiaTheme="minorHAnsi" w:hAnsi="Times New Roman"/>
                <w:sz w:val="20"/>
                <w:szCs w:val="20"/>
              </w:rPr>
              <w:t>7 291,20</w:t>
            </w:r>
          </w:p>
        </w:tc>
        <w:tc>
          <w:tcPr>
            <w:tcW w:w="1447" w:type="dxa"/>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2 925,99</w:t>
            </w:r>
          </w:p>
        </w:tc>
        <w:tc>
          <w:tcPr>
            <w:tcW w:w="1762" w:type="dxa"/>
            <w:vMerge w:val="restart"/>
            <w:vAlign w:val="center"/>
          </w:tcPr>
          <w:p w:rsidR="00EE0244" w:rsidRPr="00A1559F" w:rsidRDefault="00AB34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7 582,12</w:t>
            </w:r>
          </w:p>
        </w:tc>
      </w:tr>
      <w:tr w:rsidR="00A1559F" w:rsidRPr="00A1559F" w:rsidTr="000F1A8A">
        <w:trPr>
          <w:trHeight w:val="318"/>
        </w:trPr>
        <w:tc>
          <w:tcPr>
            <w:tcW w:w="713" w:type="dxa"/>
            <w:vMerge/>
          </w:tcPr>
          <w:p w:rsidR="00EE0244" w:rsidRPr="00A1559F" w:rsidRDefault="00EE0244" w:rsidP="00A1559F">
            <w:pPr>
              <w:pStyle w:val="a5"/>
              <w:rPr>
                <w:rFonts w:ascii="Times New Roman" w:eastAsiaTheme="minorHAnsi" w:hAnsi="Times New Roman"/>
                <w:sz w:val="20"/>
                <w:szCs w:val="20"/>
              </w:rPr>
            </w:pPr>
          </w:p>
        </w:tc>
        <w:tc>
          <w:tcPr>
            <w:tcW w:w="3854" w:type="dxa"/>
            <w:vMerge/>
          </w:tcPr>
          <w:p w:rsidR="00EE0244" w:rsidRPr="00A1559F" w:rsidRDefault="00EE0244" w:rsidP="00A1559F">
            <w:pPr>
              <w:pStyle w:val="a5"/>
              <w:rPr>
                <w:rFonts w:ascii="Times New Roman" w:eastAsiaTheme="minorHAnsi" w:hAnsi="Times New Roman"/>
                <w:sz w:val="20"/>
                <w:szCs w:val="20"/>
              </w:rPr>
            </w:pPr>
          </w:p>
        </w:tc>
        <w:tc>
          <w:tcPr>
            <w:tcW w:w="1580" w:type="dxa"/>
            <w:vAlign w:val="center"/>
          </w:tcPr>
          <w:p w:rsidR="00EE0244" w:rsidRPr="00A1559F" w:rsidRDefault="00EE0244" w:rsidP="00A1559F">
            <w:pPr>
              <w:pStyle w:val="a5"/>
              <w:jc w:val="center"/>
              <w:rPr>
                <w:rFonts w:ascii="Times New Roman" w:hAnsi="Times New Roman"/>
                <w:sz w:val="20"/>
                <w:szCs w:val="20"/>
                <w:lang w:eastAsia="ru-RU"/>
              </w:rPr>
            </w:pPr>
            <w:r w:rsidRPr="00A1559F">
              <w:rPr>
                <w:rFonts w:ascii="Times New Roman" w:hAnsi="Times New Roman"/>
                <w:sz w:val="20"/>
                <w:szCs w:val="20"/>
                <w:lang w:eastAsia="ru-RU"/>
              </w:rPr>
              <w:t>БК, п.м.</w:t>
            </w:r>
          </w:p>
        </w:tc>
        <w:tc>
          <w:tcPr>
            <w:tcW w:w="1356" w:type="dxa"/>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1853" w:type="dxa"/>
            <w:vMerge/>
            <w:tcBorders>
              <w:right w:val="single" w:sz="4" w:space="0" w:color="auto"/>
            </w:tcBorders>
            <w:vAlign w:val="center"/>
          </w:tcPr>
          <w:p w:rsidR="00EE0244" w:rsidRPr="00A1559F" w:rsidRDefault="00EE0244" w:rsidP="00A1559F">
            <w:pPr>
              <w:pStyle w:val="a5"/>
              <w:jc w:val="center"/>
              <w:rPr>
                <w:rFonts w:ascii="Times New Roman" w:eastAsiaTheme="minorHAnsi"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1762" w:type="dxa"/>
            <w:vMerge/>
            <w:tcBorders>
              <w:left w:val="single" w:sz="4" w:space="0" w:color="auto"/>
            </w:tcBorders>
            <w:vAlign w:val="center"/>
          </w:tcPr>
          <w:p w:rsidR="00EE0244" w:rsidRPr="00A1559F" w:rsidRDefault="00EE0244" w:rsidP="00A1559F">
            <w:pPr>
              <w:pStyle w:val="a5"/>
              <w:jc w:val="center"/>
              <w:rPr>
                <w:rFonts w:ascii="Times New Roman" w:eastAsiaTheme="minorHAnsi" w:hAnsi="Times New Roman"/>
                <w:sz w:val="20"/>
                <w:szCs w:val="20"/>
              </w:rPr>
            </w:pPr>
          </w:p>
        </w:tc>
        <w:tc>
          <w:tcPr>
            <w:tcW w:w="1447" w:type="dxa"/>
            <w:vAlign w:val="center"/>
          </w:tcPr>
          <w:p w:rsidR="00EE0244" w:rsidRPr="00A1559F" w:rsidRDefault="00EE024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1762" w:type="dxa"/>
            <w:vMerge/>
            <w:vAlign w:val="center"/>
          </w:tcPr>
          <w:p w:rsidR="00EE0244" w:rsidRPr="00A1559F" w:rsidRDefault="00EE0244" w:rsidP="00A1559F">
            <w:pPr>
              <w:pStyle w:val="a5"/>
              <w:jc w:val="center"/>
              <w:rPr>
                <w:rFonts w:ascii="Times New Roman" w:eastAsiaTheme="minorHAnsi" w:hAnsi="Times New Roman"/>
                <w:sz w:val="20"/>
                <w:szCs w:val="20"/>
              </w:rPr>
            </w:pPr>
          </w:p>
        </w:tc>
      </w:tr>
      <w:tr w:rsidR="00A1559F" w:rsidRPr="00A1559F" w:rsidTr="000F1A8A">
        <w:trPr>
          <w:trHeight w:val="318"/>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w:t>
            </w:r>
          </w:p>
        </w:tc>
        <w:tc>
          <w:tcPr>
            <w:tcW w:w="3854" w:type="dxa"/>
          </w:tcPr>
          <w:p w:rsidR="000B5820" w:rsidRPr="00A1559F" w:rsidRDefault="000B5820" w:rsidP="00A1559F">
            <w:pPr>
              <w:pStyle w:val="a5"/>
              <w:jc w:val="right"/>
              <w:rPr>
                <w:rFonts w:ascii="Times New Roman" w:eastAsiaTheme="minorHAnsi" w:hAnsi="Times New Roman"/>
                <w:sz w:val="20"/>
                <w:szCs w:val="20"/>
              </w:rPr>
            </w:pPr>
            <w:r w:rsidRPr="00A1559F">
              <w:rPr>
                <w:rFonts w:ascii="Times New Roman" w:hAnsi="Times New Roman"/>
                <w:sz w:val="20"/>
                <w:szCs w:val="20"/>
              </w:rPr>
              <w:t>Технический надзор п.1</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74,9</w:t>
            </w:r>
            <w:r w:rsidR="00D73D56" w:rsidRPr="00A1559F">
              <w:rPr>
                <w:rFonts w:ascii="Times New Roman" w:eastAsiaTheme="minorHAnsi" w:hAnsi="Times New Roman"/>
                <w:sz w:val="20"/>
                <w:szCs w:val="20"/>
              </w:rPr>
              <w:t>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78,02</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81,14</w:t>
            </w:r>
          </w:p>
        </w:tc>
      </w:tr>
      <w:tr w:rsidR="00A1559F" w:rsidRPr="00A1559F" w:rsidTr="000F1A8A">
        <w:trPr>
          <w:trHeight w:val="462"/>
        </w:trPr>
        <w:tc>
          <w:tcPr>
            <w:tcW w:w="713" w:type="dxa"/>
            <w:vMerge w:val="restart"/>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w:t>
            </w:r>
          </w:p>
        </w:tc>
        <w:tc>
          <w:tcPr>
            <w:tcW w:w="3854" w:type="dxa"/>
            <w:vMerge w:val="restart"/>
          </w:tcPr>
          <w:p w:rsidR="000B5820" w:rsidRPr="00A1559F" w:rsidRDefault="000B5820" w:rsidP="00A1559F">
            <w:pPr>
              <w:pStyle w:val="a5"/>
              <w:jc w:val="both"/>
              <w:rPr>
                <w:rFonts w:ascii="Times New Roman" w:eastAsiaTheme="minorHAnsi" w:hAnsi="Times New Roman"/>
                <w:sz w:val="20"/>
                <w:szCs w:val="20"/>
              </w:rPr>
            </w:pPr>
            <w:r w:rsidRPr="00A1559F">
              <w:rPr>
                <w:rFonts w:ascii="Times New Roman" w:hAnsi="Times New Roman"/>
                <w:bCs/>
                <w:sz w:val="20"/>
                <w:szCs w:val="20"/>
              </w:rPr>
              <w:t>Вырубка Аварийных и больных деревьев в границах Муниципального образования Купчино</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Деревья, шт.</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336</w:t>
            </w:r>
          </w:p>
        </w:tc>
        <w:tc>
          <w:tcPr>
            <w:tcW w:w="1853" w:type="dxa"/>
            <w:vMerge w:val="restart"/>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336</w:t>
            </w:r>
          </w:p>
        </w:tc>
        <w:tc>
          <w:tcPr>
            <w:tcW w:w="1762" w:type="dxa"/>
            <w:vMerge w:val="restart"/>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1 041,60</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336</w:t>
            </w:r>
          </w:p>
        </w:tc>
        <w:tc>
          <w:tcPr>
            <w:tcW w:w="1762" w:type="dxa"/>
            <w:vMerge w:val="restart"/>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1 083,16</w:t>
            </w:r>
          </w:p>
        </w:tc>
      </w:tr>
      <w:tr w:rsidR="00A1559F" w:rsidRPr="00A1559F" w:rsidTr="000F1A8A">
        <w:trPr>
          <w:trHeight w:val="461"/>
        </w:trPr>
        <w:tc>
          <w:tcPr>
            <w:tcW w:w="713" w:type="dxa"/>
            <w:vMerge/>
          </w:tcPr>
          <w:p w:rsidR="000B5820" w:rsidRPr="00A1559F" w:rsidRDefault="000B5820" w:rsidP="00A1559F">
            <w:pPr>
              <w:pStyle w:val="a5"/>
              <w:jc w:val="center"/>
              <w:rPr>
                <w:rFonts w:ascii="Times New Roman" w:eastAsiaTheme="minorHAnsi" w:hAnsi="Times New Roman"/>
                <w:sz w:val="20"/>
                <w:szCs w:val="20"/>
              </w:rPr>
            </w:pPr>
          </w:p>
        </w:tc>
        <w:tc>
          <w:tcPr>
            <w:tcW w:w="3854" w:type="dxa"/>
            <w:vMerge/>
          </w:tcPr>
          <w:p w:rsidR="000B5820" w:rsidRPr="00A1559F" w:rsidRDefault="000B5820" w:rsidP="00A1559F">
            <w:pPr>
              <w:pStyle w:val="a5"/>
              <w:jc w:val="both"/>
              <w:rPr>
                <w:rFonts w:ascii="Times New Roman" w:hAnsi="Times New Roman"/>
                <w:bCs/>
                <w:sz w:val="20"/>
                <w:szCs w:val="20"/>
              </w:rPr>
            </w:pP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Кусты, шт.</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14</w:t>
            </w:r>
          </w:p>
        </w:tc>
        <w:tc>
          <w:tcPr>
            <w:tcW w:w="1853" w:type="dxa"/>
            <w:vMerge/>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14</w:t>
            </w:r>
          </w:p>
        </w:tc>
        <w:tc>
          <w:tcPr>
            <w:tcW w:w="1762" w:type="dxa"/>
            <w:vMerge/>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14</w:t>
            </w:r>
          </w:p>
        </w:tc>
        <w:tc>
          <w:tcPr>
            <w:tcW w:w="1762" w:type="dxa"/>
            <w:vMerge/>
            <w:vAlign w:val="center"/>
          </w:tcPr>
          <w:p w:rsidR="000B5820" w:rsidRPr="00A1559F" w:rsidRDefault="000B5820" w:rsidP="00A1559F">
            <w:pPr>
              <w:pStyle w:val="a5"/>
              <w:jc w:val="center"/>
              <w:rPr>
                <w:rFonts w:ascii="Times New Roman" w:eastAsiaTheme="minorHAnsi" w:hAnsi="Times New Roman"/>
                <w:sz w:val="20"/>
                <w:szCs w:val="20"/>
              </w:rPr>
            </w:pPr>
          </w:p>
        </w:tc>
      </w:tr>
      <w:tr w:rsidR="00A1559F" w:rsidRPr="00A1559F" w:rsidTr="000F1A8A">
        <w:trPr>
          <w:trHeight w:val="415"/>
        </w:trPr>
        <w:tc>
          <w:tcPr>
            <w:tcW w:w="713" w:type="dxa"/>
            <w:vMerge/>
          </w:tcPr>
          <w:p w:rsidR="000B5820" w:rsidRPr="00A1559F" w:rsidRDefault="000B5820" w:rsidP="00A1559F">
            <w:pPr>
              <w:pStyle w:val="a5"/>
              <w:jc w:val="center"/>
              <w:rPr>
                <w:rFonts w:ascii="Times New Roman" w:eastAsiaTheme="minorHAnsi" w:hAnsi="Times New Roman"/>
                <w:sz w:val="20"/>
                <w:szCs w:val="20"/>
              </w:rPr>
            </w:pPr>
          </w:p>
        </w:tc>
        <w:tc>
          <w:tcPr>
            <w:tcW w:w="3854" w:type="dxa"/>
            <w:vMerge/>
          </w:tcPr>
          <w:p w:rsidR="000B5820" w:rsidRPr="00A1559F" w:rsidRDefault="000B5820" w:rsidP="00A1559F">
            <w:pPr>
              <w:pStyle w:val="a5"/>
              <w:jc w:val="both"/>
              <w:rPr>
                <w:rFonts w:ascii="Times New Roman" w:hAnsi="Times New Roman"/>
                <w:bCs/>
                <w:sz w:val="20"/>
                <w:szCs w:val="20"/>
              </w:rPr>
            </w:pP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Пни, шт.</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w:t>
            </w:r>
          </w:p>
        </w:tc>
        <w:tc>
          <w:tcPr>
            <w:tcW w:w="1853" w:type="dxa"/>
            <w:vMerge/>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w:t>
            </w:r>
          </w:p>
        </w:tc>
        <w:tc>
          <w:tcPr>
            <w:tcW w:w="1762" w:type="dxa"/>
            <w:vMerge/>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w:t>
            </w:r>
          </w:p>
        </w:tc>
        <w:tc>
          <w:tcPr>
            <w:tcW w:w="1762" w:type="dxa"/>
            <w:vMerge/>
            <w:vAlign w:val="center"/>
          </w:tcPr>
          <w:p w:rsidR="000B5820" w:rsidRPr="00A1559F" w:rsidRDefault="000B5820" w:rsidP="00A1559F">
            <w:pPr>
              <w:pStyle w:val="a5"/>
              <w:jc w:val="center"/>
              <w:rPr>
                <w:rFonts w:ascii="Times New Roman" w:eastAsiaTheme="minorHAnsi" w:hAnsi="Times New Roman"/>
                <w:sz w:val="20"/>
                <w:szCs w:val="20"/>
              </w:rPr>
            </w:pPr>
          </w:p>
        </w:tc>
      </w:tr>
      <w:tr w:rsidR="00A1559F" w:rsidRPr="00A1559F" w:rsidTr="000F1A8A">
        <w:trPr>
          <w:trHeight w:val="41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w:t>
            </w:r>
          </w:p>
        </w:tc>
        <w:tc>
          <w:tcPr>
            <w:tcW w:w="3854" w:type="dxa"/>
          </w:tcPr>
          <w:p w:rsidR="000B5820" w:rsidRPr="00A1559F" w:rsidRDefault="000B5820" w:rsidP="00A1559F">
            <w:pPr>
              <w:pStyle w:val="a5"/>
              <w:jc w:val="right"/>
              <w:rPr>
                <w:rFonts w:ascii="Times New Roman" w:hAnsi="Times New Roman"/>
                <w:bCs/>
                <w:sz w:val="20"/>
                <w:szCs w:val="20"/>
              </w:rPr>
            </w:pPr>
            <w:r w:rsidRPr="00A1559F">
              <w:rPr>
                <w:rFonts w:ascii="Times New Roman" w:hAnsi="Times New Roman"/>
                <w:sz w:val="20"/>
                <w:szCs w:val="20"/>
              </w:rPr>
              <w:t>Технический надзор п.2</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10,7</w:t>
            </w:r>
            <w:r w:rsidR="00D73D56" w:rsidRPr="00A1559F">
              <w:rPr>
                <w:rFonts w:ascii="Times New Roman" w:eastAsiaTheme="minorHAnsi" w:hAnsi="Times New Roman"/>
                <w:sz w:val="20"/>
                <w:szCs w:val="20"/>
              </w:rPr>
              <w:t>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11,12</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11,59</w:t>
            </w:r>
          </w:p>
        </w:tc>
      </w:tr>
      <w:tr w:rsidR="00A1559F" w:rsidRPr="00A1559F" w:rsidTr="000F1A8A">
        <w:trPr>
          <w:trHeight w:val="379"/>
        </w:trPr>
        <w:tc>
          <w:tcPr>
            <w:tcW w:w="713" w:type="dxa"/>
            <w:vMerge w:val="restart"/>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w:t>
            </w:r>
          </w:p>
        </w:tc>
        <w:tc>
          <w:tcPr>
            <w:tcW w:w="3854" w:type="dxa"/>
            <w:vMerge w:val="restart"/>
          </w:tcPr>
          <w:p w:rsidR="000B5820" w:rsidRPr="00A1559F" w:rsidRDefault="000B5820"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Компенсационное озеленение в границах Муниципального образования Купчино</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Деревья, шт.</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75</w:t>
            </w:r>
          </w:p>
        </w:tc>
        <w:tc>
          <w:tcPr>
            <w:tcW w:w="1853" w:type="dxa"/>
            <w:vMerge w:val="restart"/>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4 000,00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75</w:t>
            </w:r>
          </w:p>
        </w:tc>
        <w:tc>
          <w:tcPr>
            <w:tcW w:w="1762" w:type="dxa"/>
            <w:vMerge w:val="restart"/>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4 166,40</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75</w:t>
            </w:r>
          </w:p>
        </w:tc>
        <w:tc>
          <w:tcPr>
            <w:tcW w:w="1762" w:type="dxa"/>
            <w:vMerge w:val="restart"/>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4 332,64</w:t>
            </w:r>
          </w:p>
        </w:tc>
      </w:tr>
      <w:tr w:rsidR="00A1559F" w:rsidRPr="00A1559F" w:rsidTr="000F1A8A">
        <w:trPr>
          <w:trHeight w:val="431"/>
        </w:trPr>
        <w:tc>
          <w:tcPr>
            <w:tcW w:w="713" w:type="dxa"/>
            <w:vMerge/>
          </w:tcPr>
          <w:p w:rsidR="000B5820" w:rsidRPr="00A1559F" w:rsidRDefault="000B5820" w:rsidP="00A1559F">
            <w:pPr>
              <w:pStyle w:val="a5"/>
              <w:jc w:val="center"/>
              <w:rPr>
                <w:rFonts w:ascii="Times New Roman" w:eastAsiaTheme="minorHAnsi" w:hAnsi="Times New Roman"/>
                <w:sz w:val="20"/>
                <w:szCs w:val="20"/>
              </w:rPr>
            </w:pPr>
          </w:p>
        </w:tc>
        <w:tc>
          <w:tcPr>
            <w:tcW w:w="3854" w:type="dxa"/>
            <w:vMerge/>
          </w:tcPr>
          <w:p w:rsidR="000B5820" w:rsidRPr="00A1559F" w:rsidRDefault="000B5820" w:rsidP="00A1559F">
            <w:pPr>
              <w:pStyle w:val="a5"/>
              <w:jc w:val="both"/>
              <w:rPr>
                <w:rFonts w:ascii="Times New Roman" w:eastAsiaTheme="minorHAnsi" w:hAnsi="Times New Roman"/>
                <w:sz w:val="20"/>
                <w:szCs w:val="20"/>
              </w:rPr>
            </w:pP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Кусты, шт.</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393</w:t>
            </w:r>
          </w:p>
        </w:tc>
        <w:tc>
          <w:tcPr>
            <w:tcW w:w="1853" w:type="dxa"/>
            <w:vMerge/>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393</w:t>
            </w:r>
          </w:p>
        </w:tc>
        <w:tc>
          <w:tcPr>
            <w:tcW w:w="1762" w:type="dxa"/>
            <w:vMerge/>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393</w:t>
            </w:r>
          </w:p>
        </w:tc>
        <w:tc>
          <w:tcPr>
            <w:tcW w:w="1762" w:type="dxa"/>
            <w:vMerge/>
            <w:vAlign w:val="center"/>
          </w:tcPr>
          <w:p w:rsidR="000B5820" w:rsidRPr="00A1559F" w:rsidRDefault="000B5820" w:rsidP="00A1559F">
            <w:pPr>
              <w:pStyle w:val="a5"/>
              <w:jc w:val="center"/>
              <w:rPr>
                <w:rFonts w:ascii="Times New Roman" w:eastAsiaTheme="minorHAnsi" w:hAnsi="Times New Roman"/>
                <w:sz w:val="20"/>
                <w:szCs w:val="20"/>
              </w:rPr>
            </w:pPr>
          </w:p>
        </w:tc>
      </w:tr>
      <w:tr w:rsidR="00A1559F" w:rsidRPr="00A1559F" w:rsidTr="000F1A8A">
        <w:trPr>
          <w:trHeight w:val="431"/>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3.1.</w:t>
            </w:r>
          </w:p>
        </w:tc>
        <w:tc>
          <w:tcPr>
            <w:tcW w:w="3854" w:type="dxa"/>
          </w:tcPr>
          <w:p w:rsidR="000B5820" w:rsidRPr="00A1559F" w:rsidRDefault="000B5820" w:rsidP="00A1559F">
            <w:pPr>
              <w:pStyle w:val="a5"/>
              <w:jc w:val="right"/>
              <w:rPr>
                <w:rFonts w:ascii="Times New Roman" w:eastAsiaTheme="minorHAnsi" w:hAnsi="Times New Roman"/>
                <w:sz w:val="20"/>
                <w:szCs w:val="20"/>
              </w:rPr>
            </w:pPr>
            <w:r w:rsidRPr="00A1559F">
              <w:rPr>
                <w:rFonts w:ascii="Times New Roman" w:hAnsi="Times New Roman"/>
                <w:sz w:val="20"/>
                <w:szCs w:val="20"/>
              </w:rPr>
              <w:t>Технический надзор п.3</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42,8</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44,58</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46,36</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w:t>
            </w:r>
          </w:p>
        </w:tc>
        <w:tc>
          <w:tcPr>
            <w:tcW w:w="3854" w:type="dxa"/>
          </w:tcPr>
          <w:p w:rsidR="000B5820" w:rsidRPr="00A1559F" w:rsidRDefault="000B5820"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Ремонт и установка газонных ограждений</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п.м.</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550,00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572,88</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595,74</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4.1.</w:t>
            </w:r>
          </w:p>
        </w:tc>
        <w:tc>
          <w:tcPr>
            <w:tcW w:w="3854" w:type="dxa"/>
          </w:tcPr>
          <w:p w:rsidR="000B5820" w:rsidRPr="00A1559F" w:rsidRDefault="000B5820" w:rsidP="00A1559F">
            <w:pPr>
              <w:pStyle w:val="a5"/>
              <w:jc w:val="right"/>
              <w:rPr>
                <w:rFonts w:ascii="Times New Roman" w:eastAsiaTheme="minorHAnsi" w:hAnsi="Times New Roman"/>
                <w:sz w:val="20"/>
                <w:szCs w:val="20"/>
              </w:rPr>
            </w:pPr>
            <w:r w:rsidRPr="00A1559F">
              <w:rPr>
                <w:rFonts w:ascii="Times New Roman" w:hAnsi="Times New Roman"/>
                <w:sz w:val="20"/>
                <w:szCs w:val="20"/>
              </w:rPr>
              <w:t>Технический надзор п.4</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5,89</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lang w:val="en-US"/>
              </w:rPr>
            </w:pPr>
            <w:r w:rsidRPr="00A1559F">
              <w:rPr>
                <w:rFonts w:ascii="Times New Roman" w:eastAsiaTheme="minorHAnsi" w:hAnsi="Times New Roman"/>
                <w:sz w:val="20"/>
                <w:szCs w:val="20"/>
                <w:lang w:val="en-US"/>
              </w:rPr>
              <w:t>6,13</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6,37</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3854" w:type="dxa"/>
          </w:tcPr>
          <w:p w:rsidR="000B5820" w:rsidRPr="00A1559F" w:rsidRDefault="000B5820" w:rsidP="00A1559F">
            <w:pPr>
              <w:pStyle w:val="a5"/>
              <w:rPr>
                <w:rFonts w:ascii="Times New Roman" w:eastAsiaTheme="minorHAnsi" w:hAnsi="Times New Roman"/>
                <w:sz w:val="20"/>
                <w:szCs w:val="20"/>
              </w:rPr>
            </w:pPr>
            <w:r w:rsidRPr="00A1559F">
              <w:rPr>
                <w:rFonts w:ascii="Times New Roman" w:hAnsi="Times New Roman"/>
                <w:sz w:val="20"/>
                <w:szCs w:val="20"/>
              </w:rPr>
              <w:t>Ремонт ДИО</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у.е.</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 xml:space="preserve"> 1041,60</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1 083,16</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5.1.</w:t>
            </w:r>
          </w:p>
        </w:tc>
        <w:tc>
          <w:tcPr>
            <w:tcW w:w="3854" w:type="dxa"/>
          </w:tcPr>
          <w:p w:rsidR="000B5820" w:rsidRPr="00A1559F" w:rsidRDefault="000B5820"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п.5</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10,70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11,15</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11,59</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w:t>
            </w:r>
          </w:p>
        </w:tc>
        <w:tc>
          <w:tcPr>
            <w:tcW w:w="3854" w:type="dxa"/>
          </w:tcPr>
          <w:p w:rsidR="000B5820" w:rsidRPr="00A1559F" w:rsidRDefault="000B5820" w:rsidP="00A1559F">
            <w:pPr>
              <w:pStyle w:val="a5"/>
              <w:rPr>
                <w:rFonts w:ascii="Times New Roman" w:eastAsiaTheme="minorHAnsi" w:hAnsi="Times New Roman"/>
                <w:sz w:val="20"/>
                <w:szCs w:val="20"/>
              </w:rPr>
            </w:pPr>
            <w:r w:rsidRPr="00A1559F">
              <w:rPr>
                <w:rFonts w:ascii="Times New Roman" w:hAnsi="Times New Roman"/>
                <w:sz w:val="20"/>
                <w:szCs w:val="20"/>
              </w:rPr>
              <w:t>Санитарная обрезка деревьев</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шт.</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19</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565,20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19</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588,73</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19</w:t>
            </w:r>
          </w:p>
        </w:tc>
        <w:tc>
          <w:tcPr>
            <w:tcW w:w="1762" w:type="dxa"/>
            <w:vAlign w:val="center"/>
          </w:tcPr>
          <w:p w:rsidR="000B5820" w:rsidRPr="00A1559F" w:rsidRDefault="001F03D1"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612,22</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6.1.</w:t>
            </w:r>
          </w:p>
        </w:tc>
        <w:tc>
          <w:tcPr>
            <w:tcW w:w="3854" w:type="dxa"/>
          </w:tcPr>
          <w:p w:rsidR="000B5820" w:rsidRPr="00A1559F" w:rsidRDefault="000B5820"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п.6</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6,05</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6,30</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6,55</w:t>
            </w:r>
          </w:p>
        </w:tc>
      </w:tr>
      <w:tr w:rsidR="00A1559F" w:rsidRPr="00A1559F" w:rsidTr="000F1A8A">
        <w:trPr>
          <w:trHeight w:val="265"/>
        </w:trPr>
        <w:tc>
          <w:tcPr>
            <w:tcW w:w="713" w:type="dxa"/>
          </w:tcPr>
          <w:p w:rsidR="00A96FC5" w:rsidRPr="00A1559F" w:rsidRDefault="00A96FC5"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3854" w:type="dxa"/>
          </w:tcPr>
          <w:p w:rsidR="00A96FC5" w:rsidRPr="00A1559F" w:rsidRDefault="00A96FC5" w:rsidP="00A1559F">
            <w:pPr>
              <w:pStyle w:val="a5"/>
              <w:jc w:val="both"/>
              <w:rPr>
                <w:rFonts w:ascii="Times New Roman" w:eastAsiaTheme="minorHAnsi" w:hAnsi="Times New Roman"/>
                <w:sz w:val="20"/>
                <w:szCs w:val="20"/>
              </w:rPr>
            </w:pPr>
            <w:r w:rsidRPr="00A1559F">
              <w:rPr>
                <w:rFonts w:ascii="Times New Roman" w:hAnsi="Times New Roman"/>
                <w:sz w:val="20"/>
                <w:szCs w:val="20"/>
              </w:rPr>
              <w:t>Уборка территории ЗНОП местного значения МО Купчино</w:t>
            </w:r>
          </w:p>
        </w:tc>
        <w:tc>
          <w:tcPr>
            <w:tcW w:w="1580" w:type="dxa"/>
            <w:shd w:val="clear" w:color="auto" w:fill="FFFFFF" w:themeFill="background1"/>
            <w:vAlign w:val="center"/>
          </w:tcPr>
          <w:p w:rsidR="00A96FC5" w:rsidRPr="00A1559F" w:rsidRDefault="00A96FC5"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ascii="Times New Roman" w:hAnsi="Times New Roman"/>
                <w:sz w:val="20"/>
                <w:szCs w:val="20"/>
                <w:vertAlign w:val="superscript"/>
                <w:lang w:eastAsia="ru-RU"/>
              </w:rPr>
              <w:t>2</w:t>
            </w:r>
          </w:p>
        </w:tc>
        <w:tc>
          <w:tcPr>
            <w:tcW w:w="1356" w:type="dxa"/>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271 875,1</w:t>
            </w:r>
          </w:p>
        </w:tc>
        <w:tc>
          <w:tcPr>
            <w:tcW w:w="1853" w:type="dxa"/>
            <w:tcBorders>
              <w:right w:val="single" w:sz="4" w:space="0" w:color="auto"/>
            </w:tcBorders>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24 500,00</w:t>
            </w:r>
          </w:p>
        </w:tc>
        <w:tc>
          <w:tcPr>
            <w:tcW w:w="1270" w:type="dxa"/>
            <w:tcBorders>
              <w:top w:val="single" w:sz="4" w:space="0" w:color="auto"/>
              <w:left w:val="single" w:sz="4" w:space="0" w:color="auto"/>
              <w:bottom w:val="single" w:sz="4" w:space="0" w:color="auto"/>
              <w:right w:val="single" w:sz="4" w:space="0" w:color="auto"/>
            </w:tcBorders>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271 875,1</w:t>
            </w:r>
          </w:p>
        </w:tc>
        <w:tc>
          <w:tcPr>
            <w:tcW w:w="1762" w:type="dxa"/>
            <w:tcBorders>
              <w:left w:val="single" w:sz="4" w:space="0" w:color="auto"/>
            </w:tcBorders>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22 749,4</w:t>
            </w:r>
          </w:p>
        </w:tc>
        <w:tc>
          <w:tcPr>
            <w:tcW w:w="1447" w:type="dxa"/>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271 875,1</w:t>
            </w:r>
          </w:p>
        </w:tc>
        <w:tc>
          <w:tcPr>
            <w:tcW w:w="1762" w:type="dxa"/>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20 782,62</w:t>
            </w:r>
          </w:p>
        </w:tc>
      </w:tr>
      <w:tr w:rsidR="00A1559F" w:rsidRPr="00A1559F" w:rsidTr="000F1A8A">
        <w:trPr>
          <w:trHeight w:val="265"/>
        </w:trPr>
        <w:tc>
          <w:tcPr>
            <w:tcW w:w="713" w:type="dxa"/>
          </w:tcPr>
          <w:p w:rsidR="00A96FC5" w:rsidRPr="00A1559F" w:rsidRDefault="00A96FC5"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7.1.</w:t>
            </w:r>
          </w:p>
        </w:tc>
        <w:tc>
          <w:tcPr>
            <w:tcW w:w="3854" w:type="dxa"/>
          </w:tcPr>
          <w:p w:rsidR="00A96FC5" w:rsidRPr="00A1559F" w:rsidRDefault="00A96FC5"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п.7</w:t>
            </w:r>
          </w:p>
        </w:tc>
        <w:tc>
          <w:tcPr>
            <w:tcW w:w="1580" w:type="dxa"/>
            <w:shd w:val="clear" w:color="auto" w:fill="FFFFFF" w:themeFill="background1"/>
            <w:vAlign w:val="center"/>
          </w:tcPr>
          <w:p w:rsidR="00A96FC5" w:rsidRPr="00A1559F" w:rsidRDefault="00A96FC5"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853" w:type="dxa"/>
            <w:tcBorders>
              <w:right w:val="single" w:sz="4" w:space="0" w:color="auto"/>
            </w:tcBorders>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262,15</w:t>
            </w:r>
          </w:p>
        </w:tc>
        <w:tc>
          <w:tcPr>
            <w:tcW w:w="1270" w:type="dxa"/>
            <w:tcBorders>
              <w:top w:val="single" w:sz="4" w:space="0" w:color="auto"/>
              <w:left w:val="single" w:sz="4" w:space="0" w:color="auto"/>
              <w:bottom w:val="single" w:sz="4" w:space="0" w:color="auto"/>
              <w:right w:val="single" w:sz="4" w:space="0" w:color="auto"/>
            </w:tcBorders>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762" w:type="dxa"/>
            <w:tcBorders>
              <w:left w:val="single" w:sz="4" w:space="0" w:color="auto"/>
            </w:tcBorders>
            <w:vAlign w:val="center"/>
          </w:tcPr>
          <w:p w:rsidR="00A96FC5" w:rsidRPr="00A1559F" w:rsidRDefault="004701B0" w:rsidP="00A1559F">
            <w:pPr>
              <w:pStyle w:val="a5"/>
              <w:jc w:val="center"/>
              <w:rPr>
                <w:rFonts w:ascii="Times New Roman" w:eastAsiaTheme="minorHAnsi" w:hAnsi="Times New Roman"/>
                <w:b/>
                <w:i/>
                <w:sz w:val="20"/>
                <w:szCs w:val="20"/>
              </w:rPr>
            </w:pPr>
            <w:r>
              <w:rPr>
                <w:rFonts w:ascii="Times New Roman" w:eastAsiaTheme="minorHAnsi" w:hAnsi="Times New Roman"/>
                <w:b/>
                <w:i/>
                <w:sz w:val="20"/>
                <w:szCs w:val="20"/>
              </w:rPr>
              <w:t>273,06</w:t>
            </w:r>
          </w:p>
        </w:tc>
        <w:tc>
          <w:tcPr>
            <w:tcW w:w="1447" w:type="dxa"/>
            <w:vAlign w:val="center"/>
          </w:tcPr>
          <w:p w:rsidR="00A96FC5"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762" w:type="dxa"/>
            <w:vAlign w:val="center"/>
          </w:tcPr>
          <w:p w:rsidR="00A96FC5" w:rsidRPr="00A1559F" w:rsidRDefault="00D1077E" w:rsidP="00A1559F">
            <w:pPr>
              <w:pStyle w:val="a5"/>
              <w:jc w:val="center"/>
              <w:rPr>
                <w:rFonts w:ascii="Times New Roman" w:eastAsiaTheme="minorHAnsi" w:hAnsi="Times New Roman"/>
                <w:b/>
                <w:i/>
                <w:sz w:val="20"/>
                <w:szCs w:val="20"/>
              </w:rPr>
            </w:pPr>
            <w:r>
              <w:rPr>
                <w:rFonts w:ascii="Times New Roman" w:eastAsiaTheme="minorHAnsi" w:hAnsi="Times New Roman"/>
                <w:b/>
                <w:i/>
                <w:sz w:val="20"/>
                <w:szCs w:val="20"/>
              </w:rPr>
              <w:t>283,8</w:t>
            </w:r>
            <w:r w:rsidR="004701B0">
              <w:rPr>
                <w:rFonts w:ascii="Times New Roman" w:eastAsiaTheme="minorHAnsi" w:hAnsi="Times New Roman"/>
                <w:b/>
                <w:i/>
                <w:sz w:val="20"/>
                <w:szCs w:val="20"/>
              </w:rPr>
              <w:t>5</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3854" w:type="dxa"/>
          </w:tcPr>
          <w:p w:rsidR="000B5820" w:rsidRPr="00A1559F" w:rsidRDefault="000B5820" w:rsidP="00A1559F">
            <w:pPr>
              <w:pStyle w:val="a5"/>
              <w:jc w:val="both"/>
              <w:rPr>
                <w:rFonts w:ascii="Times New Roman" w:eastAsiaTheme="minorHAnsi" w:hAnsi="Times New Roman"/>
                <w:sz w:val="20"/>
                <w:szCs w:val="20"/>
              </w:rPr>
            </w:pPr>
            <w:r w:rsidRPr="00A1559F">
              <w:rPr>
                <w:rFonts w:ascii="Times New Roman" w:hAnsi="Times New Roman"/>
                <w:sz w:val="20"/>
                <w:szCs w:val="20"/>
              </w:rPr>
              <w:t>Покос травяного покрытия на территории МО Купчино</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ascii="Times New Roman" w:hAnsi="Times New Roman"/>
                <w:sz w:val="20"/>
                <w:szCs w:val="20"/>
                <w:vertAlign w:val="superscript"/>
                <w:lang w:eastAsia="ru-RU"/>
              </w:rPr>
              <w:t>2</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240 926,4</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3 500,00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240 926,4</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3 645,60</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240 926,4</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3 791,06</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8.1.</w:t>
            </w:r>
          </w:p>
        </w:tc>
        <w:tc>
          <w:tcPr>
            <w:tcW w:w="3854" w:type="dxa"/>
          </w:tcPr>
          <w:p w:rsidR="000B5820" w:rsidRPr="00A1559F" w:rsidRDefault="000B5820"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п.8</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37,45</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39,01</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lang w:val="en-US"/>
              </w:rPr>
            </w:pPr>
            <w:r w:rsidRPr="00A1559F">
              <w:rPr>
                <w:rFonts w:ascii="Times New Roman" w:eastAsiaTheme="minorHAnsi" w:hAnsi="Times New Roman"/>
                <w:sz w:val="20"/>
                <w:szCs w:val="20"/>
              </w:rPr>
              <w:t>40,56</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w:t>
            </w:r>
          </w:p>
        </w:tc>
        <w:tc>
          <w:tcPr>
            <w:tcW w:w="3854" w:type="dxa"/>
          </w:tcPr>
          <w:p w:rsidR="000B5820" w:rsidRPr="00A1559F" w:rsidRDefault="000B5820" w:rsidP="00A1559F">
            <w:pPr>
              <w:pStyle w:val="a5"/>
              <w:rPr>
                <w:rFonts w:ascii="Times New Roman" w:eastAsiaTheme="minorHAnsi" w:hAnsi="Times New Roman"/>
                <w:sz w:val="20"/>
                <w:szCs w:val="20"/>
              </w:rPr>
            </w:pPr>
            <w:r w:rsidRPr="00A1559F">
              <w:rPr>
                <w:rFonts w:ascii="Times New Roman" w:hAnsi="Times New Roman"/>
                <w:sz w:val="20"/>
                <w:szCs w:val="20"/>
              </w:rPr>
              <w:t>Установка нового оборудования</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у.е.</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2 916,48</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3 032,85</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9.1.</w:t>
            </w:r>
          </w:p>
        </w:tc>
        <w:tc>
          <w:tcPr>
            <w:tcW w:w="3854" w:type="dxa"/>
          </w:tcPr>
          <w:p w:rsidR="000B5820" w:rsidRPr="00A1559F" w:rsidRDefault="000B5820"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п.9</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29,96</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31,21</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32,45</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lastRenderedPageBreak/>
              <w:t>10.</w:t>
            </w:r>
          </w:p>
        </w:tc>
        <w:tc>
          <w:tcPr>
            <w:tcW w:w="3854" w:type="dxa"/>
          </w:tcPr>
          <w:p w:rsidR="000B5820" w:rsidRPr="00A1559F" w:rsidRDefault="000B5820" w:rsidP="00A1559F">
            <w:pPr>
              <w:pStyle w:val="a5"/>
              <w:rPr>
                <w:rFonts w:ascii="Times New Roman" w:eastAsiaTheme="minorHAnsi" w:hAnsi="Times New Roman"/>
                <w:sz w:val="20"/>
                <w:szCs w:val="20"/>
              </w:rPr>
            </w:pPr>
            <w:r w:rsidRPr="00A1559F">
              <w:rPr>
                <w:rFonts w:ascii="Times New Roman" w:hAnsi="Times New Roman"/>
                <w:sz w:val="20"/>
                <w:szCs w:val="20"/>
              </w:rPr>
              <w:t>Проектирование</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Адреса, кол-во</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1 200,00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1 249,92</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1 299,79</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10.1.</w:t>
            </w:r>
          </w:p>
        </w:tc>
        <w:tc>
          <w:tcPr>
            <w:tcW w:w="3854" w:type="dxa"/>
          </w:tcPr>
          <w:p w:rsidR="000B5820" w:rsidRPr="00A1559F" w:rsidRDefault="000B5820"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п.10</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12,84</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13,37</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13,91</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w:t>
            </w:r>
          </w:p>
        </w:tc>
        <w:tc>
          <w:tcPr>
            <w:tcW w:w="3854" w:type="dxa"/>
          </w:tcPr>
          <w:p w:rsidR="000B5820" w:rsidRPr="00A1559F" w:rsidRDefault="000B5820" w:rsidP="00A1559F">
            <w:pPr>
              <w:pStyle w:val="a5"/>
              <w:rPr>
                <w:rFonts w:ascii="Times New Roman" w:eastAsiaTheme="minorHAnsi" w:hAnsi="Times New Roman"/>
                <w:sz w:val="20"/>
                <w:szCs w:val="20"/>
              </w:rPr>
            </w:pPr>
            <w:r w:rsidRPr="00A1559F">
              <w:rPr>
                <w:rFonts w:ascii="Times New Roman" w:hAnsi="Times New Roman"/>
                <w:bCs/>
                <w:sz w:val="20"/>
                <w:szCs w:val="20"/>
                <w:lang w:eastAsia="ru-RU"/>
              </w:rPr>
              <w:t>Замена песка в песочницах</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cs="Calibri"/>
                <w:sz w:val="20"/>
                <w:szCs w:val="20"/>
                <w:lang w:eastAsia="ru-RU"/>
              </w:rPr>
              <w:t>³</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36,68</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36,68</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624,96</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36,68</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649,90</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11.1</w:t>
            </w:r>
          </w:p>
        </w:tc>
        <w:tc>
          <w:tcPr>
            <w:tcW w:w="3854" w:type="dxa"/>
          </w:tcPr>
          <w:p w:rsidR="000B5820" w:rsidRPr="00A1559F" w:rsidRDefault="000B5820" w:rsidP="00A1559F">
            <w:pPr>
              <w:pStyle w:val="a5"/>
              <w:jc w:val="right"/>
              <w:rPr>
                <w:rFonts w:ascii="Times New Roman" w:hAnsi="Times New Roman"/>
                <w:bCs/>
                <w:sz w:val="20"/>
                <w:szCs w:val="20"/>
                <w:lang w:eastAsia="ru-RU"/>
              </w:rPr>
            </w:pPr>
            <w:r w:rsidRPr="00A1559F">
              <w:rPr>
                <w:rFonts w:ascii="Times New Roman" w:hAnsi="Times New Roman"/>
                <w:sz w:val="20"/>
                <w:szCs w:val="20"/>
              </w:rPr>
              <w:t>Технический надзор п.11</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6,42</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6,69</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6,95</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w:t>
            </w:r>
          </w:p>
        </w:tc>
        <w:tc>
          <w:tcPr>
            <w:tcW w:w="3854" w:type="dxa"/>
          </w:tcPr>
          <w:p w:rsidR="000B5820" w:rsidRPr="00A1559F" w:rsidRDefault="000B5820" w:rsidP="00A1559F">
            <w:pPr>
              <w:pStyle w:val="a5"/>
              <w:jc w:val="both"/>
              <w:rPr>
                <w:rFonts w:ascii="Times New Roman" w:eastAsiaTheme="minorHAnsi" w:hAnsi="Times New Roman"/>
                <w:sz w:val="20"/>
                <w:szCs w:val="20"/>
              </w:rPr>
            </w:pPr>
            <w:r w:rsidRPr="00A1559F">
              <w:rPr>
                <w:rFonts w:ascii="Times New Roman" w:hAnsi="Times New Roman"/>
                <w:bCs/>
                <w:sz w:val="20"/>
                <w:szCs w:val="20"/>
              </w:rPr>
              <w:t>Ремонт резиновых и набивных покрытий</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ascii="Times New Roman" w:hAnsi="Times New Roman"/>
                <w:sz w:val="20"/>
                <w:szCs w:val="20"/>
                <w:vertAlign w:val="superscript"/>
                <w:lang w:eastAsia="ru-RU"/>
              </w:rPr>
              <w:t>2</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2 858,9</w:t>
            </w:r>
          </w:p>
        </w:tc>
        <w:tc>
          <w:tcPr>
            <w:tcW w:w="1853" w:type="dxa"/>
            <w:tcBorders>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3 000,00</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2 858,9</w:t>
            </w:r>
          </w:p>
        </w:tc>
        <w:tc>
          <w:tcPr>
            <w:tcW w:w="1762" w:type="dxa"/>
            <w:tcBorders>
              <w:lef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3 124,80</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2 858,9</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w:t>
            </w:r>
            <w:r w:rsidRPr="00A1559F">
              <w:rPr>
                <w:rFonts w:ascii="Times New Roman" w:eastAsiaTheme="minorHAnsi" w:hAnsi="Times New Roman"/>
                <w:sz w:val="20"/>
                <w:szCs w:val="20"/>
                <w:lang w:val="en-US"/>
              </w:rPr>
              <w:t xml:space="preserve"> </w:t>
            </w:r>
            <w:r w:rsidRPr="00A1559F">
              <w:rPr>
                <w:rFonts w:ascii="Times New Roman" w:eastAsiaTheme="minorHAnsi" w:hAnsi="Times New Roman"/>
                <w:sz w:val="20"/>
                <w:szCs w:val="20"/>
              </w:rPr>
              <w:t>249,48</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12.1.</w:t>
            </w:r>
          </w:p>
        </w:tc>
        <w:tc>
          <w:tcPr>
            <w:tcW w:w="3854" w:type="dxa"/>
          </w:tcPr>
          <w:p w:rsidR="000B5820" w:rsidRPr="00A1559F" w:rsidRDefault="000B5820" w:rsidP="00A1559F">
            <w:pPr>
              <w:pStyle w:val="a5"/>
              <w:jc w:val="right"/>
              <w:rPr>
                <w:rFonts w:ascii="Times New Roman" w:hAnsi="Times New Roman"/>
                <w:bCs/>
                <w:sz w:val="20"/>
                <w:szCs w:val="20"/>
              </w:rPr>
            </w:pPr>
            <w:r w:rsidRPr="00A1559F">
              <w:rPr>
                <w:rFonts w:ascii="Times New Roman" w:hAnsi="Times New Roman"/>
                <w:sz w:val="20"/>
                <w:szCs w:val="20"/>
              </w:rPr>
              <w:t>Технический надзор п.12</w:t>
            </w:r>
          </w:p>
        </w:tc>
        <w:tc>
          <w:tcPr>
            <w:tcW w:w="1580" w:type="dxa"/>
            <w:shd w:val="clear" w:color="auto" w:fill="FFFFFF" w:themeFill="background1"/>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tcBorders>
              <w:righ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32,1</w:t>
            </w:r>
          </w:p>
        </w:tc>
        <w:tc>
          <w:tcPr>
            <w:tcW w:w="1270" w:type="dxa"/>
            <w:tcBorders>
              <w:top w:val="single" w:sz="4" w:space="0" w:color="auto"/>
              <w:left w:val="single" w:sz="4" w:space="0" w:color="auto"/>
              <w:bottom w:val="single" w:sz="4" w:space="0" w:color="auto"/>
              <w:right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tcBorders>
              <w:left w:val="single" w:sz="4" w:space="0" w:color="auto"/>
            </w:tcBorders>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33,44</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34,77</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3854" w:type="dxa"/>
          </w:tcPr>
          <w:p w:rsidR="000B5820" w:rsidRPr="00A1559F" w:rsidRDefault="000B5820" w:rsidP="00A1559F">
            <w:pPr>
              <w:pStyle w:val="a5"/>
              <w:jc w:val="both"/>
              <w:rPr>
                <w:rFonts w:ascii="Times New Roman" w:eastAsiaTheme="minorHAnsi" w:hAnsi="Times New Roman"/>
                <w:sz w:val="20"/>
                <w:szCs w:val="20"/>
              </w:rPr>
            </w:pPr>
            <w:r w:rsidRPr="00A1559F">
              <w:rPr>
                <w:rFonts w:ascii="Times New Roman" w:hAnsi="Times New Roman"/>
                <w:sz w:val="20"/>
                <w:szCs w:val="20"/>
              </w:rPr>
              <w:t>Посадка цветов в вазоны и цветники</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У.е.</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853"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200,00</w:t>
            </w:r>
          </w:p>
        </w:tc>
        <w:tc>
          <w:tcPr>
            <w:tcW w:w="1270" w:type="dxa"/>
            <w:tcBorders>
              <w:top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208,32</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762"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216,63</w:t>
            </w:r>
          </w:p>
        </w:tc>
      </w:tr>
      <w:tr w:rsidR="00A1559F" w:rsidRPr="00A1559F" w:rsidTr="000F1A8A">
        <w:trPr>
          <w:trHeight w:val="265"/>
        </w:trPr>
        <w:tc>
          <w:tcPr>
            <w:tcW w:w="713" w:type="dxa"/>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13.1.</w:t>
            </w:r>
          </w:p>
        </w:tc>
        <w:tc>
          <w:tcPr>
            <w:tcW w:w="3854" w:type="dxa"/>
          </w:tcPr>
          <w:p w:rsidR="000B5820" w:rsidRPr="00A1559F" w:rsidRDefault="000B5820"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п.13</w:t>
            </w:r>
          </w:p>
        </w:tc>
        <w:tc>
          <w:tcPr>
            <w:tcW w:w="1580"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356"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53" w:type="dxa"/>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2,14</w:t>
            </w:r>
          </w:p>
        </w:tc>
        <w:tc>
          <w:tcPr>
            <w:tcW w:w="1270" w:type="dxa"/>
            <w:tcBorders>
              <w:top w:val="single" w:sz="4" w:space="0" w:color="auto"/>
            </w:tcBorders>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D73D56"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2,23</w:t>
            </w:r>
          </w:p>
        </w:tc>
        <w:tc>
          <w:tcPr>
            <w:tcW w:w="1447" w:type="dxa"/>
            <w:vAlign w:val="center"/>
          </w:tcPr>
          <w:p w:rsidR="000B5820" w:rsidRPr="00A1559F" w:rsidRDefault="000B5820"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762" w:type="dxa"/>
            <w:vAlign w:val="center"/>
          </w:tcPr>
          <w:p w:rsidR="000B5820" w:rsidRPr="00A1559F" w:rsidRDefault="006C484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2,32</w:t>
            </w:r>
          </w:p>
        </w:tc>
      </w:tr>
      <w:tr w:rsidR="00847A84" w:rsidRPr="00A1559F" w:rsidTr="00CA3D44">
        <w:trPr>
          <w:trHeight w:val="265"/>
        </w:trPr>
        <w:tc>
          <w:tcPr>
            <w:tcW w:w="713"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 xml:space="preserve">14. </w:t>
            </w:r>
          </w:p>
        </w:tc>
        <w:tc>
          <w:tcPr>
            <w:tcW w:w="3854" w:type="dxa"/>
            <w:shd w:val="clear" w:color="auto" w:fill="auto"/>
          </w:tcPr>
          <w:p w:rsidR="00847A84" w:rsidRPr="00FD7CB1" w:rsidRDefault="00847A84" w:rsidP="00847A84">
            <w:pPr>
              <w:pStyle w:val="a5"/>
              <w:jc w:val="both"/>
              <w:rPr>
                <w:rFonts w:ascii="Times New Roman" w:hAnsi="Times New Roman"/>
                <w:sz w:val="20"/>
                <w:szCs w:val="20"/>
              </w:rPr>
            </w:pPr>
            <w:r w:rsidRPr="00FD7CB1">
              <w:rPr>
                <w:rFonts w:ascii="Times New Roman" w:hAnsi="Times New Roman"/>
                <w:sz w:val="20"/>
                <w:szCs w:val="20"/>
              </w:rPr>
              <w:t>Выполнение работ по комплексному благоустройству в рамках формирования комфортной городской среды (устройство площадки по адресу Будапештская, дом 36, корпус 1)</w:t>
            </w:r>
          </w:p>
        </w:tc>
        <w:tc>
          <w:tcPr>
            <w:tcW w:w="1580"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У.е.</w:t>
            </w:r>
          </w:p>
        </w:tc>
        <w:tc>
          <w:tcPr>
            <w:tcW w:w="1356"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1</w:t>
            </w:r>
          </w:p>
        </w:tc>
        <w:tc>
          <w:tcPr>
            <w:tcW w:w="1853"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45</w:t>
            </w:r>
            <w:r w:rsidR="0073752C" w:rsidRPr="00FD7CB1">
              <w:rPr>
                <w:rFonts w:ascii="Times New Roman" w:eastAsiaTheme="minorHAnsi" w:hAnsi="Times New Roman"/>
                <w:sz w:val="20"/>
                <w:szCs w:val="20"/>
              </w:rPr>
              <w:t xml:space="preserve"> </w:t>
            </w:r>
            <w:r w:rsidRPr="00FD7CB1">
              <w:rPr>
                <w:rFonts w:ascii="Times New Roman" w:eastAsiaTheme="minorHAnsi" w:hAnsi="Times New Roman"/>
                <w:sz w:val="20"/>
                <w:szCs w:val="20"/>
              </w:rPr>
              <w:t>000,0</w:t>
            </w:r>
            <w:r w:rsidR="00FB1847" w:rsidRPr="00FD7CB1">
              <w:rPr>
                <w:rFonts w:ascii="Times New Roman" w:eastAsiaTheme="minorHAnsi" w:hAnsi="Times New Roman"/>
                <w:sz w:val="20"/>
                <w:szCs w:val="20"/>
              </w:rPr>
              <w:t>0</w:t>
            </w:r>
          </w:p>
        </w:tc>
        <w:tc>
          <w:tcPr>
            <w:tcW w:w="1270"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762"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447"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762" w:type="dxa"/>
            <w:shd w:val="clear" w:color="auto" w:fill="auto"/>
            <w:vAlign w:val="center"/>
          </w:tcPr>
          <w:p w:rsidR="00847A84" w:rsidRPr="00FD7CB1" w:rsidRDefault="00847A84" w:rsidP="00847A84">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r>
      <w:tr w:rsidR="00FB1847" w:rsidRPr="00A1559F" w:rsidTr="00CA3D44">
        <w:trPr>
          <w:trHeight w:val="265"/>
        </w:trPr>
        <w:tc>
          <w:tcPr>
            <w:tcW w:w="713"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14.1.</w:t>
            </w:r>
          </w:p>
        </w:tc>
        <w:tc>
          <w:tcPr>
            <w:tcW w:w="3854" w:type="dxa"/>
            <w:shd w:val="clear" w:color="auto" w:fill="auto"/>
          </w:tcPr>
          <w:p w:rsidR="00FB1847" w:rsidRPr="00FD7CB1" w:rsidRDefault="00FB1847" w:rsidP="00FB1847">
            <w:pPr>
              <w:pStyle w:val="a5"/>
              <w:jc w:val="both"/>
              <w:rPr>
                <w:rFonts w:ascii="Times New Roman" w:hAnsi="Times New Roman"/>
                <w:i/>
                <w:sz w:val="20"/>
                <w:szCs w:val="20"/>
              </w:rPr>
            </w:pPr>
            <w:r w:rsidRPr="00FD7CB1">
              <w:rPr>
                <w:rFonts w:ascii="Times New Roman" w:hAnsi="Times New Roman"/>
                <w:i/>
                <w:sz w:val="20"/>
                <w:szCs w:val="20"/>
              </w:rPr>
              <w:t>Установка оборудования и МАФ за счет субсидии из бюджета Санкт-Петербурга</w:t>
            </w:r>
          </w:p>
        </w:tc>
        <w:tc>
          <w:tcPr>
            <w:tcW w:w="1580"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Шт.</w:t>
            </w:r>
          </w:p>
        </w:tc>
        <w:tc>
          <w:tcPr>
            <w:tcW w:w="1356"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73</w:t>
            </w:r>
          </w:p>
        </w:tc>
        <w:tc>
          <w:tcPr>
            <w:tcW w:w="1853"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22</w:t>
            </w:r>
            <w:r w:rsidR="0073752C" w:rsidRPr="00FD7CB1">
              <w:rPr>
                <w:rFonts w:ascii="Times New Roman" w:eastAsiaTheme="minorHAnsi" w:hAnsi="Times New Roman"/>
                <w:i/>
                <w:sz w:val="20"/>
                <w:szCs w:val="20"/>
              </w:rPr>
              <w:t xml:space="preserve"> </w:t>
            </w:r>
            <w:r w:rsidRPr="00FD7CB1">
              <w:rPr>
                <w:rFonts w:ascii="Times New Roman" w:eastAsiaTheme="minorHAnsi" w:hAnsi="Times New Roman"/>
                <w:i/>
                <w:sz w:val="20"/>
                <w:szCs w:val="20"/>
              </w:rPr>
              <w:t>210,00</w:t>
            </w:r>
          </w:p>
        </w:tc>
        <w:tc>
          <w:tcPr>
            <w:tcW w:w="1270"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447"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r>
      <w:tr w:rsidR="00FB1847" w:rsidRPr="00A1559F" w:rsidTr="00CA3D44">
        <w:trPr>
          <w:trHeight w:val="265"/>
        </w:trPr>
        <w:tc>
          <w:tcPr>
            <w:tcW w:w="713"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14.2.</w:t>
            </w:r>
          </w:p>
        </w:tc>
        <w:tc>
          <w:tcPr>
            <w:tcW w:w="3854" w:type="dxa"/>
            <w:shd w:val="clear" w:color="auto" w:fill="auto"/>
          </w:tcPr>
          <w:p w:rsidR="00FB1847" w:rsidRPr="00FD7CB1" w:rsidRDefault="00FB1847" w:rsidP="00FB1847">
            <w:pPr>
              <w:pStyle w:val="a5"/>
              <w:jc w:val="both"/>
              <w:rPr>
                <w:rFonts w:ascii="Times New Roman" w:hAnsi="Times New Roman"/>
                <w:i/>
                <w:sz w:val="20"/>
                <w:szCs w:val="20"/>
              </w:rPr>
            </w:pPr>
            <w:r w:rsidRPr="00FD7CB1">
              <w:rPr>
                <w:rFonts w:ascii="Times New Roman" w:hAnsi="Times New Roman"/>
                <w:i/>
                <w:sz w:val="20"/>
                <w:szCs w:val="20"/>
              </w:rPr>
              <w:t>Устройство площадки за счет субсидии из бюджета Санкт-Петербурга</w:t>
            </w:r>
          </w:p>
        </w:tc>
        <w:tc>
          <w:tcPr>
            <w:tcW w:w="1580"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У.е.</w:t>
            </w:r>
          </w:p>
        </w:tc>
        <w:tc>
          <w:tcPr>
            <w:tcW w:w="1356"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1</w:t>
            </w:r>
          </w:p>
        </w:tc>
        <w:tc>
          <w:tcPr>
            <w:tcW w:w="1853"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20</w:t>
            </w:r>
            <w:r w:rsidR="0073752C" w:rsidRPr="00FD7CB1">
              <w:rPr>
                <w:rFonts w:ascii="Times New Roman" w:eastAsiaTheme="minorHAnsi" w:hAnsi="Times New Roman"/>
                <w:i/>
                <w:sz w:val="20"/>
                <w:szCs w:val="20"/>
              </w:rPr>
              <w:t xml:space="preserve"> </w:t>
            </w:r>
            <w:r w:rsidRPr="00FD7CB1">
              <w:rPr>
                <w:rFonts w:ascii="Times New Roman" w:eastAsiaTheme="minorHAnsi" w:hAnsi="Times New Roman"/>
                <w:i/>
                <w:sz w:val="20"/>
                <w:szCs w:val="20"/>
              </w:rPr>
              <w:t>540,00</w:t>
            </w:r>
          </w:p>
        </w:tc>
        <w:tc>
          <w:tcPr>
            <w:tcW w:w="1270"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c>
          <w:tcPr>
            <w:tcW w:w="1447"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r>
      <w:tr w:rsidR="00FB1847" w:rsidRPr="00A1559F" w:rsidTr="00CA3D44">
        <w:trPr>
          <w:trHeight w:val="265"/>
        </w:trPr>
        <w:tc>
          <w:tcPr>
            <w:tcW w:w="713"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14.3.</w:t>
            </w:r>
          </w:p>
        </w:tc>
        <w:tc>
          <w:tcPr>
            <w:tcW w:w="3854" w:type="dxa"/>
            <w:shd w:val="clear" w:color="auto" w:fill="auto"/>
          </w:tcPr>
          <w:p w:rsidR="00FB1847" w:rsidRPr="00FD7CB1" w:rsidRDefault="00FB1847" w:rsidP="00FB1847">
            <w:pPr>
              <w:pStyle w:val="a5"/>
              <w:jc w:val="both"/>
              <w:rPr>
                <w:rFonts w:ascii="Times New Roman" w:hAnsi="Times New Roman"/>
                <w:i/>
                <w:sz w:val="20"/>
                <w:szCs w:val="20"/>
              </w:rPr>
            </w:pPr>
            <w:r w:rsidRPr="00FD7CB1">
              <w:rPr>
                <w:rFonts w:ascii="Times New Roman" w:hAnsi="Times New Roman"/>
                <w:i/>
                <w:sz w:val="20"/>
                <w:szCs w:val="20"/>
              </w:rPr>
              <w:t>Устройство площадки за счет средств местного бюджета</w:t>
            </w:r>
          </w:p>
        </w:tc>
        <w:tc>
          <w:tcPr>
            <w:tcW w:w="1580"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У.е.</w:t>
            </w:r>
          </w:p>
        </w:tc>
        <w:tc>
          <w:tcPr>
            <w:tcW w:w="1356"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1</w:t>
            </w:r>
          </w:p>
        </w:tc>
        <w:tc>
          <w:tcPr>
            <w:tcW w:w="1853"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2</w:t>
            </w:r>
            <w:r w:rsidR="0073752C" w:rsidRPr="00FD7CB1">
              <w:rPr>
                <w:rFonts w:ascii="Times New Roman" w:eastAsiaTheme="minorHAnsi" w:hAnsi="Times New Roman"/>
                <w:i/>
                <w:sz w:val="20"/>
                <w:szCs w:val="20"/>
              </w:rPr>
              <w:t xml:space="preserve"> </w:t>
            </w:r>
            <w:r w:rsidRPr="00FD7CB1">
              <w:rPr>
                <w:rFonts w:ascii="Times New Roman" w:eastAsiaTheme="minorHAnsi" w:hAnsi="Times New Roman"/>
                <w:i/>
                <w:sz w:val="20"/>
                <w:szCs w:val="20"/>
              </w:rPr>
              <w:t>250,00</w:t>
            </w:r>
          </w:p>
        </w:tc>
        <w:tc>
          <w:tcPr>
            <w:tcW w:w="1270"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c>
          <w:tcPr>
            <w:tcW w:w="1447"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i/>
                <w:sz w:val="20"/>
                <w:szCs w:val="20"/>
              </w:rPr>
            </w:pPr>
            <w:r w:rsidRPr="00FD7CB1">
              <w:rPr>
                <w:rFonts w:ascii="Times New Roman" w:eastAsiaTheme="minorHAnsi" w:hAnsi="Times New Roman"/>
                <w:i/>
                <w:sz w:val="20"/>
                <w:szCs w:val="20"/>
              </w:rPr>
              <w:t>-</w:t>
            </w:r>
          </w:p>
        </w:tc>
      </w:tr>
      <w:tr w:rsidR="00FB1847" w:rsidRPr="00A1559F" w:rsidTr="00CA3D44">
        <w:trPr>
          <w:trHeight w:val="265"/>
        </w:trPr>
        <w:tc>
          <w:tcPr>
            <w:tcW w:w="713"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15.</w:t>
            </w:r>
          </w:p>
        </w:tc>
        <w:tc>
          <w:tcPr>
            <w:tcW w:w="3854" w:type="dxa"/>
            <w:shd w:val="clear" w:color="auto" w:fill="auto"/>
          </w:tcPr>
          <w:p w:rsidR="00FB1847" w:rsidRPr="00FD7CB1" w:rsidRDefault="00FB1847" w:rsidP="00C308B3">
            <w:pPr>
              <w:pStyle w:val="a5"/>
              <w:jc w:val="right"/>
              <w:rPr>
                <w:rFonts w:ascii="Times New Roman" w:hAnsi="Times New Roman"/>
                <w:sz w:val="20"/>
                <w:szCs w:val="20"/>
              </w:rPr>
            </w:pPr>
            <w:r w:rsidRPr="00FD7CB1">
              <w:rPr>
                <w:rFonts w:ascii="Times New Roman" w:hAnsi="Times New Roman"/>
                <w:sz w:val="20"/>
                <w:szCs w:val="20"/>
              </w:rPr>
              <w:t xml:space="preserve">Технический надзор п.14 </w:t>
            </w:r>
          </w:p>
        </w:tc>
        <w:tc>
          <w:tcPr>
            <w:tcW w:w="1580"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У.е.</w:t>
            </w:r>
          </w:p>
        </w:tc>
        <w:tc>
          <w:tcPr>
            <w:tcW w:w="1356"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1</w:t>
            </w:r>
          </w:p>
        </w:tc>
        <w:tc>
          <w:tcPr>
            <w:tcW w:w="1853"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428,00</w:t>
            </w:r>
          </w:p>
        </w:tc>
        <w:tc>
          <w:tcPr>
            <w:tcW w:w="1270"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447"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c>
          <w:tcPr>
            <w:tcW w:w="1762"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w:t>
            </w:r>
          </w:p>
        </w:tc>
      </w:tr>
      <w:tr w:rsidR="002C5661" w:rsidRPr="002C5661" w:rsidTr="008F34EF">
        <w:trPr>
          <w:trHeight w:val="265"/>
        </w:trPr>
        <w:tc>
          <w:tcPr>
            <w:tcW w:w="713"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16.</w:t>
            </w:r>
          </w:p>
        </w:tc>
        <w:tc>
          <w:tcPr>
            <w:tcW w:w="3854" w:type="dxa"/>
            <w:shd w:val="clear" w:color="auto" w:fill="auto"/>
            <w:vAlign w:val="center"/>
          </w:tcPr>
          <w:p w:rsidR="002C5661" w:rsidRPr="006D3380" w:rsidRDefault="002C5661" w:rsidP="002C5661">
            <w:pPr>
              <w:pStyle w:val="a5"/>
              <w:jc w:val="both"/>
              <w:rPr>
                <w:rFonts w:ascii="Times New Roman" w:eastAsiaTheme="minorHAnsi" w:hAnsi="Times New Roman"/>
                <w:sz w:val="20"/>
                <w:szCs w:val="20"/>
              </w:rPr>
            </w:pPr>
            <w:r w:rsidRPr="006D3380">
              <w:rPr>
                <w:rFonts w:ascii="Times New Roman" w:eastAsiaTheme="minorHAnsi" w:hAnsi="Times New Roman"/>
                <w:sz w:val="20"/>
                <w:szCs w:val="20"/>
              </w:rPr>
              <w:t>Установка искусственных дорожных неровностей на территории муниципального образования</w:t>
            </w:r>
          </w:p>
        </w:tc>
        <w:tc>
          <w:tcPr>
            <w:tcW w:w="1580"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Шт.</w:t>
            </w:r>
          </w:p>
        </w:tc>
        <w:tc>
          <w:tcPr>
            <w:tcW w:w="1356"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3</w:t>
            </w:r>
          </w:p>
        </w:tc>
        <w:tc>
          <w:tcPr>
            <w:tcW w:w="1853"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42,10</w:t>
            </w:r>
          </w:p>
        </w:tc>
        <w:tc>
          <w:tcPr>
            <w:tcW w:w="1270"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3</w:t>
            </w:r>
          </w:p>
        </w:tc>
        <w:tc>
          <w:tcPr>
            <w:tcW w:w="1762"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43,85</w:t>
            </w:r>
          </w:p>
        </w:tc>
        <w:tc>
          <w:tcPr>
            <w:tcW w:w="1447"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3</w:t>
            </w:r>
          </w:p>
        </w:tc>
        <w:tc>
          <w:tcPr>
            <w:tcW w:w="1762" w:type="dxa"/>
            <w:shd w:val="clear" w:color="auto" w:fill="auto"/>
            <w:vAlign w:val="center"/>
          </w:tcPr>
          <w:p w:rsidR="002C5661" w:rsidRPr="006D3380" w:rsidRDefault="002C5661" w:rsidP="002C5661">
            <w:pPr>
              <w:pStyle w:val="a5"/>
              <w:jc w:val="center"/>
              <w:rPr>
                <w:rFonts w:ascii="Times New Roman" w:eastAsiaTheme="minorHAnsi" w:hAnsi="Times New Roman"/>
                <w:sz w:val="20"/>
                <w:szCs w:val="20"/>
              </w:rPr>
            </w:pPr>
            <w:r w:rsidRPr="006D3380">
              <w:rPr>
                <w:rFonts w:ascii="Times New Roman" w:eastAsiaTheme="minorHAnsi" w:hAnsi="Times New Roman"/>
                <w:sz w:val="20"/>
                <w:szCs w:val="20"/>
              </w:rPr>
              <w:t>45,59</w:t>
            </w:r>
          </w:p>
        </w:tc>
      </w:tr>
      <w:tr w:rsidR="00FB1847" w:rsidRPr="00A1559F" w:rsidTr="00CA3D44">
        <w:trPr>
          <w:trHeight w:val="265"/>
        </w:trPr>
        <w:tc>
          <w:tcPr>
            <w:tcW w:w="713" w:type="dxa"/>
            <w:shd w:val="clear" w:color="auto" w:fill="auto"/>
            <w:vAlign w:val="center"/>
          </w:tcPr>
          <w:p w:rsidR="00FB1847" w:rsidRPr="00FD7CB1" w:rsidRDefault="00FB1847" w:rsidP="002C5661">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1</w:t>
            </w:r>
            <w:r w:rsidR="002C5661">
              <w:rPr>
                <w:rFonts w:ascii="Times New Roman" w:eastAsiaTheme="minorHAnsi" w:hAnsi="Times New Roman"/>
                <w:sz w:val="20"/>
                <w:szCs w:val="20"/>
              </w:rPr>
              <w:t>7</w:t>
            </w:r>
            <w:r w:rsidRPr="00FD7CB1">
              <w:rPr>
                <w:rFonts w:ascii="Times New Roman" w:eastAsiaTheme="minorHAnsi" w:hAnsi="Times New Roman"/>
                <w:sz w:val="20"/>
                <w:szCs w:val="20"/>
              </w:rPr>
              <w:t>.</w:t>
            </w:r>
          </w:p>
        </w:tc>
        <w:tc>
          <w:tcPr>
            <w:tcW w:w="3854" w:type="dxa"/>
            <w:shd w:val="clear" w:color="auto" w:fill="auto"/>
          </w:tcPr>
          <w:p w:rsidR="00FB1847" w:rsidRPr="00FD7CB1" w:rsidRDefault="00FB1847" w:rsidP="00FB1847">
            <w:pPr>
              <w:pStyle w:val="a5"/>
              <w:jc w:val="both"/>
              <w:rPr>
                <w:rFonts w:ascii="Times New Roman" w:hAnsi="Times New Roman"/>
                <w:sz w:val="20"/>
                <w:szCs w:val="20"/>
              </w:rPr>
            </w:pPr>
            <w:r w:rsidRPr="00FD7CB1">
              <w:rPr>
                <w:rFonts w:ascii="Times New Roman" w:hAnsi="Times New Roman"/>
                <w:sz w:val="20"/>
                <w:szCs w:val="20"/>
              </w:rPr>
              <w:t>Выполнение работ по комплексному благоустройству</w:t>
            </w:r>
          </w:p>
        </w:tc>
        <w:tc>
          <w:tcPr>
            <w:tcW w:w="1580"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У.е.</w:t>
            </w:r>
          </w:p>
        </w:tc>
        <w:tc>
          <w:tcPr>
            <w:tcW w:w="1356"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1</w:t>
            </w:r>
          </w:p>
        </w:tc>
        <w:tc>
          <w:tcPr>
            <w:tcW w:w="1853" w:type="dxa"/>
            <w:shd w:val="clear" w:color="auto" w:fill="auto"/>
            <w:vAlign w:val="center"/>
          </w:tcPr>
          <w:p w:rsidR="00FB1847" w:rsidRPr="00FD7CB1" w:rsidRDefault="00FB1847" w:rsidP="00030B0F">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572,</w:t>
            </w:r>
            <w:r w:rsidR="00030B0F">
              <w:rPr>
                <w:rFonts w:ascii="Times New Roman" w:eastAsiaTheme="minorHAnsi" w:hAnsi="Times New Roman"/>
                <w:sz w:val="20"/>
                <w:szCs w:val="20"/>
              </w:rPr>
              <w:t>1</w:t>
            </w:r>
            <w:r w:rsidRPr="00FD7CB1">
              <w:rPr>
                <w:rFonts w:ascii="Times New Roman" w:eastAsiaTheme="minorHAnsi" w:hAnsi="Times New Roman"/>
                <w:sz w:val="20"/>
                <w:szCs w:val="20"/>
              </w:rPr>
              <w:t>0</w:t>
            </w:r>
          </w:p>
        </w:tc>
        <w:tc>
          <w:tcPr>
            <w:tcW w:w="1270"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2</w:t>
            </w:r>
          </w:p>
        </w:tc>
        <w:tc>
          <w:tcPr>
            <w:tcW w:w="1762" w:type="dxa"/>
            <w:shd w:val="clear" w:color="auto" w:fill="auto"/>
            <w:vAlign w:val="center"/>
          </w:tcPr>
          <w:p w:rsidR="00FB1847" w:rsidRPr="00FD7CB1" w:rsidRDefault="00FB1847" w:rsidP="00030B0F">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3385,</w:t>
            </w:r>
            <w:r w:rsidR="00030B0F">
              <w:rPr>
                <w:rFonts w:ascii="Times New Roman" w:eastAsiaTheme="minorHAnsi" w:hAnsi="Times New Roman"/>
                <w:sz w:val="20"/>
                <w:szCs w:val="20"/>
              </w:rPr>
              <w:t>3</w:t>
            </w:r>
            <w:r w:rsidRPr="00FD7CB1">
              <w:rPr>
                <w:rFonts w:ascii="Times New Roman" w:eastAsiaTheme="minorHAnsi" w:hAnsi="Times New Roman"/>
                <w:sz w:val="20"/>
                <w:szCs w:val="20"/>
              </w:rPr>
              <w:t>0</w:t>
            </w:r>
          </w:p>
        </w:tc>
        <w:tc>
          <w:tcPr>
            <w:tcW w:w="1447" w:type="dxa"/>
            <w:shd w:val="clear" w:color="auto" w:fill="auto"/>
            <w:vAlign w:val="center"/>
          </w:tcPr>
          <w:p w:rsidR="00FB1847" w:rsidRPr="00FD7CB1" w:rsidRDefault="00FB1847" w:rsidP="00FB1847">
            <w:pPr>
              <w:pStyle w:val="a5"/>
              <w:jc w:val="center"/>
              <w:rPr>
                <w:rFonts w:ascii="Times New Roman" w:eastAsiaTheme="minorHAnsi" w:hAnsi="Times New Roman"/>
                <w:sz w:val="20"/>
                <w:szCs w:val="20"/>
              </w:rPr>
            </w:pPr>
            <w:r w:rsidRPr="00FD7CB1">
              <w:rPr>
                <w:rFonts w:ascii="Times New Roman" w:eastAsiaTheme="minorHAnsi" w:hAnsi="Times New Roman"/>
                <w:sz w:val="20"/>
                <w:szCs w:val="20"/>
              </w:rPr>
              <w:t>2</w:t>
            </w:r>
          </w:p>
        </w:tc>
        <w:tc>
          <w:tcPr>
            <w:tcW w:w="1762" w:type="dxa"/>
            <w:shd w:val="clear" w:color="auto" w:fill="auto"/>
            <w:vAlign w:val="center"/>
          </w:tcPr>
          <w:p w:rsidR="00FB1847" w:rsidRPr="00FD7CB1" w:rsidRDefault="00030B0F" w:rsidP="00FB1847">
            <w:pPr>
              <w:pStyle w:val="a5"/>
              <w:jc w:val="center"/>
              <w:rPr>
                <w:rFonts w:ascii="Times New Roman" w:eastAsiaTheme="minorHAnsi" w:hAnsi="Times New Roman"/>
                <w:sz w:val="20"/>
                <w:szCs w:val="20"/>
              </w:rPr>
            </w:pPr>
            <w:r>
              <w:rPr>
                <w:rFonts w:ascii="Times New Roman" w:eastAsiaTheme="minorHAnsi" w:hAnsi="Times New Roman"/>
                <w:sz w:val="20"/>
                <w:szCs w:val="20"/>
              </w:rPr>
              <w:t>3520,3</w:t>
            </w:r>
            <w:r w:rsidR="00FB1847" w:rsidRPr="00FD7CB1">
              <w:rPr>
                <w:rFonts w:ascii="Times New Roman" w:eastAsiaTheme="minorHAnsi" w:hAnsi="Times New Roman"/>
                <w:sz w:val="20"/>
                <w:szCs w:val="20"/>
              </w:rPr>
              <w:t>7</w:t>
            </w:r>
          </w:p>
        </w:tc>
      </w:tr>
      <w:tr w:rsidR="00A1559F" w:rsidRPr="00A1559F" w:rsidTr="00FD7CB1">
        <w:trPr>
          <w:trHeight w:val="265"/>
        </w:trPr>
        <w:tc>
          <w:tcPr>
            <w:tcW w:w="6147" w:type="dxa"/>
            <w:gridSpan w:val="3"/>
            <w:vAlign w:val="center"/>
          </w:tcPr>
          <w:p w:rsidR="000B5820" w:rsidRPr="00FD7CB1" w:rsidRDefault="000B5820" w:rsidP="00A1559F">
            <w:pPr>
              <w:pStyle w:val="a5"/>
              <w:jc w:val="center"/>
              <w:rPr>
                <w:rFonts w:ascii="Times New Roman" w:eastAsiaTheme="minorHAnsi" w:hAnsi="Times New Roman"/>
                <w:b/>
                <w:sz w:val="20"/>
                <w:szCs w:val="20"/>
              </w:rPr>
            </w:pPr>
            <w:r w:rsidRPr="00FD7CB1">
              <w:rPr>
                <w:rFonts w:ascii="Times New Roman" w:eastAsiaTheme="minorHAnsi" w:hAnsi="Times New Roman"/>
                <w:b/>
                <w:sz w:val="20"/>
                <w:szCs w:val="20"/>
              </w:rPr>
              <w:t>Итого</w:t>
            </w:r>
          </w:p>
        </w:tc>
        <w:tc>
          <w:tcPr>
            <w:tcW w:w="1356" w:type="dxa"/>
            <w:shd w:val="clear" w:color="auto" w:fill="auto"/>
            <w:vAlign w:val="center"/>
          </w:tcPr>
          <w:p w:rsidR="000B5820" w:rsidRPr="00FD7CB1" w:rsidRDefault="00166CF4" w:rsidP="00A1559F">
            <w:pPr>
              <w:pStyle w:val="a5"/>
              <w:jc w:val="center"/>
              <w:rPr>
                <w:rFonts w:ascii="Times New Roman" w:eastAsiaTheme="minorHAnsi" w:hAnsi="Times New Roman"/>
                <w:b/>
                <w:sz w:val="20"/>
                <w:szCs w:val="20"/>
              </w:rPr>
            </w:pPr>
            <w:r>
              <w:rPr>
                <w:rFonts w:ascii="Times New Roman" w:eastAsiaTheme="minorHAnsi" w:hAnsi="Times New Roman"/>
                <w:b/>
                <w:sz w:val="20"/>
                <w:szCs w:val="20"/>
              </w:rPr>
              <w:t xml:space="preserve"> </w:t>
            </w:r>
          </w:p>
        </w:tc>
        <w:tc>
          <w:tcPr>
            <w:tcW w:w="1853" w:type="dxa"/>
            <w:shd w:val="clear" w:color="auto" w:fill="auto"/>
            <w:vAlign w:val="center"/>
          </w:tcPr>
          <w:p w:rsidR="000B5820" w:rsidRPr="00FD7CB1" w:rsidRDefault="00BA1900" w:rsidP="0025557D">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96491,</w:t>
            </w:r>
            <w:r w:rsidR="0025557D">
              <w:rPr>
                <w:rFonts w:ascii="Times New Roman" w:eastAsiaTheme="minorHAnsi" w:hAnsi="Times New Roman"/>
                <w:b/>
                <w:sz w:val="20"/>
                <w:szCs w:val="20"/>
              </w:rPr>
              <w:t>5</w:t>
            </w:r>
            <w:r>
              <w:rPr>
                <w:rFonts w:ascii="Times New Roman" w:eastAsiaTheme="minorHAnsi" w:hAnsi="Times New Roman"/>
                <w:b/>
                <w:sz w:val="20"/>
                <w:szCs w:val="20"/>
              </w:rPr>
              <w:t>0</w:t>
            </w:r>
          </w:p>
        </w:tc>
        <w:tc>
          <w:tcPr>
            <w:tcW w:w="1270" w:type="dxa"/>
            <w:shd w:val="clear" w:color="auto" w:fill="auto"/>
            <w:vAlign w:val="center"/>
          </w:tcPr>
          <w:p w:rsidR="000B5820" w:rsidRPr="00FD7CB1" w:rsidRDefault="000B5820" w:rsidP="00A1559F">
            <w:pPr>
              <w:pStyle w:val="a5"/>
              <w:jc w:val="center"/>
              <w:rPr>
                <w:rFonts w:ascii="Times New Roman" w:eastAsiaTheme="minorHAnsi" w:hAnsi="Times New Roman"/>
                <w:b/>
                <w:sz w:val="20"/>
                <w:szCs w:val="20"/>
              </w:rPr>
            </w:pPr>
            <w:r w:rsidRPr="00FD7CB1">
              <w:rPr>
                <w:rFonts w:ascii="Times New Roman" w:eastAsiaTheme="minorHAnsi" w:hAnsi="Times New Roman"/>
                <w:b/>
                <w:sz w:val="20"/>
                <w:szCs w:val="20"/>
              </w:rPr>
              <w:t>х</w:t>
            </w:r>
          </w:p>
        </w:tc>
        <w:tc>
          <w:tcPr>
            <w:tcW w:w="1762" w:type="dxa"/>
            <w:shd w:val="clear" w:color="auto" w:fill="auto"/>
            <w:vAlign w:val="center"/>
          </w:tcPr>
          <w:p w:rsidR="000B5820" w:rsidRPr="00FD7CB1" w:rsidRDefault="00BA1900" w:rsidP="0025557D">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53207,</w:t>
            </w:r>
            <w:r w:rsidR="0025557D">
              <w:rPr>
                <w:rFonts w:ascii="Times New Roman" w:eastAsiaTheme="minorHAnsi" w:hAnsi="Times New Roman"/>
                <w:b/>
                <w:sz w:val="20"/>
                <w:szCs w:val="20"/>
              </w:rPr>
              <w:t>3</w:t>
            </w:r>
            <w:r>
              <w:rPr>
                <w:rFonts w:ascii="Times New Roman" w:eastAsiaTheme="minorHAnsi" w:hAnsi="Times New Roman"/>
                <w:b/>
                <w:sz w:val="20"/>
                <w:szCs w:val="20"/>
              </w:rPr>
              <w:t>5</w:t>
            </w:r>
          </w:p>
        </w:tc>
        <w:tc>
          <w:tcPr>
            <w:tcW w:w="1447" w:type="dxa"/>
            <w:shd w:val="clear" w:color="auto" w:fill="auto"/>
            <w:vAlign w:val="center"/>
          </w:tcPr>
          <w:p w:rsidR="000B5820" w:rsidRPr="00FD7CB1" w:rsidRDefault="000B5820" w:rsidP="00A1559F">
            <w:pPr>
              <w:pStyle w:val="a5"/>
              <w:jc w:val="center"/>
              <w:rPr>
                <w:rFonts w:ascii="Times New Roman" w:eastAsiaTheme="minorHAnsi" w:hAnsi="Times New Roman"/>
                <w:b/>
                <w:sz w:val="20"/>
                <w:szCs w:val="20"/>
              </w:rPr>
            </w:pPr>
            <w:r w:rsidRPr="00FD7CB1">
              <w:rPr>
                <w:rFonts w:ascii="Times New Roman" w:eastAsiaTheme="minorHAnsi" w:hAnsi="Times New Roman"/>
                <w:b/>
                <w:sz w:val="20"/>
                <w:szCs w:val="20"/>
              </w:rPr>
              <w:t>х</w:t>
            </w:r>
          </w:p>
        </w:tc>
        <w:tc>
          <w:tcPr>
            <w:tcW w:w="1762" w:type="dxa"/>
            <w:shd w:val="clear" w:color="auto" w:fill="auto"/>
            <w:vAlign w:val="center"/>
          </w:tcPr>
          <w:p w:rsidR="000B5820" w:rsidRPr="00FD7CB1" w:rsidRDefault="00BA1900" w:rsidP="0025557D">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52455,</w:t>
            </w:r>
            <w:r w:rsidR="0025557D">
              <w:rPr>
                <w:rFonts w:ascii="Times New Roman" w:eastAsiaTheme="minorHAnsi" w:hAnsi="Times New Roman"/>
                <w:b/>
                <w:sz w:val="20"/>
                <w:szCs w:val="20"/>
              </w:rPr>
              <w:t>8</w:t>
            </w:r>
            <w:r>
              <w:rPr>
                <w:rFonts w:ascii="Times New Roman" w:eastAsiaTheme="minorHAnsi" w:hAnsi="Times New Roman"/>
                <w:b/>
                <w:sz w:val="20"/>
                <w:szCs w:val="20"/>
              </w:rPr>
              <w:t>9</w:t>
            </w:r>
          </w:p>
        </w:tc>
      </w:tr>
      <w:tr w:rsidR="00A1559F" w:rsidRPr="00A1559F" w:rsidTr="00FD7CB1">
        <w:trPr>
          <w:trHeight w:val="265"/>
        </w:trPr>
        <w:tc>
          <w:tcPr>
            <w:tcW w:w="12388" w:type="dxa"/>
            <w:gridSpan w:val="7"/>
            <w:shd w:val="clear" w:color="auto" w:fill="auto"/>
            <w:vAlign w:val="center"/>
          </w:tcPr>
          <w:p w:rsidR="000B5820" w:rsidRPr="00FD7CB1" w:rsidRDefault="000B5820" w:rsidP="00A1559F">
            <w:pPr>
              <w:pStyle w:val="a5"/>
              <w:jc w:val="center"/>
              <w:rPr>
                <w:rFonts w:ascii="Times New Roman" w:eastAsiaTheme="minorHAnsi" w:hAnsi="Times New Roman"/>
                <w:b/>
                <w:sz w:val="20"/>
                <w:szCs w:val="20"/>
              </w:rPr>
            </w:pPr>
            <w:r w:rsidRPr="00FD7CB1">
              <w:rPr>
                <w:rFonts w:ascii="Times New Roman" w:eastAsiaTheme="minorHAnsi" w:hAnsi="Times New Roman"/>
                <w:b/>
                <w:sz w:val="20"/>
                <w:szCs w:val="20"/>
              </w:rPr>
              <w:t xml:space="preserve">Итого на весь срок реализации </w:t>
            </w:r>
          </w:p>
        </w:tc>
        <w:tc>
          <w:tcPr>
            <w:tcW w:w="3209" w:type="dxa"/>
            <w:gridSpan w:val="2"/>
            <w:shd w:val="clear" w:color="auto" w:fill="auto"/>
            <w:vAlign w:val="center"/>
          </w:tcPr>
          <w:p w:rsidR="000B5820" w:rsidRPr="00FD7CB1" w:rsidRDefault="0025557D" w:rsidP="00A1559F">
            <w:pPr>
              <w:pStyle w:val="a5"/>
              <w:jc w:val="center"/>
              <w:rPr>
                <w:rFonts w:ascii="Times New Roman" w:eastAsiaTheme="minorHAnsi" w:hAnsi="Times New Roman"/>
                <w:b/>
                <w:sz w:val="20"/>
                <w:szCs w:val="20"/>
              </w:rPr>
            </w:pPr>
            <w:r>
              <w:rPr>
                <w:rFonts w:ascii="Times New Roman" w:eastAsiaTheme="minorHAnsi" w:hAnsi="Times New Roman"/>
                <w:b/>
                <w:sz w:val="20"/>
                <w:szCs w:val="20"/>
              </w:rPr>
              <w:t>202154,7</w:t>
            </w:r>
            <w:r w:rsidR="00BA1900">
              <w:rPr>
                <w:rFonts w:ascii="Times New Roman" w:eastAsiaTheme="minorHAnsi" w:hAnsi="Times New Roman"/>
                <w:b/>
                <w:sz w:val="20"/>
                <w:szCs w:val="20"/>
              </w:rPr>
              <w:t>4</w:t>
            </w:r>
          </w:p>
        </w:tc>
      </w:tr>
    </w:tbl>
    <w:p w:rsidR="00CE67B2" w:rsidRPr="00A1559F" w:rsidRDefault="00CE67B2" w:rsidP="00A1559F">
      <w:pPr>
        <w:spacing w:before="120" w:after="0"/>
        <w:jc w:val="center"/>
        <w:rPr>
          <w:rFonts w:ascii="Times New Roman" w:eastAsiaTheme="minorHAnsi" w:hAnsi="Times New Roman"/>
          <w:b/>
          <w:spacing w:val="20"/>
          <w:sz w:val="24"/>
          <w:szCs w:val="24"/>
        </w:rPr>
      </w:pPr>
    </w:p>
    <w:p w:rsidR="009078E4" w:rsidRPr="00A1559F" w:rsidRDefault="009078E4" w:rsidP="00A1559F">
      <w:pPr>
        <w:spacing w:before="120" w:after="0"/>
        <w:jc w:val="center"/>
        <w:rPr>
          <w:rFonts w:ascii="Times New Roman" w:eastAsiaTheme="minorHAnsi" w:hAnsi="Times New Roman"/>
          <w:b/>
          <w:spacing w:val="20"/>
          <w:sz w:val="24"/>
          <w:szCs w:val="24"/>
        </w:rPr>
      </w:pPr>
    </w:p>
    <w:p w:rsidR="009078E4" w:rsidRPr="00A1559F" w:rsidRDefault="009078E4" w:rsidP="00A1559F">
      <w:pPr>
        <w:spacing w:before="120" w:after="0"/>
        <w:jc w:val="center"/>
        <w:rPr>
          <w:rFonts w:ascii="Times New Roman" w:eastAsiaTheme="minorHAnsi" w:hAnsi="Times New Roman"/>
          <w:b/>
          <w:spacing w:val="20"/>
          <w:sz w:val="24"/>
          <w:szCs w:val="24"/>
        </w:rPr>
      </w:pPr>
    </w:p>
    <w:p w:rsidR="009078E4" w:rsidRPr="00A1559F" w:rsidRDefault="009078E4" w:rsidP="00A1559F">
      <w:pPr>
        <w:spacing w:before="120" w:after="0"/>
        <w:jc w:val="center"/>
        <w:rPr>
          <w:rFonts w:ascii="Times New Roman" w:eastAsiaTheme="minorHAnsi" w:hAnsi="Times New Roman"/>
          <w:b/>
          <w:spacing w:val="20"/>
          <w:sz w:val="24"/>
          <w:szCs w:val="24"/>
        </w:rPr>
      </w:pPr>
    </w:p>
    <w:p w:rsidR="009078E4" w:rsidRPr="00A1559F" w:rsidRDefault="009078E4" w:rsidP="00A1559F">
      <w:pPr>
        <w:spacing w:before="120" w:after="0"/>
        <w:jc w:val="center"/>
        <w:rPr>
          <w:rFonts w:ascii="Times New Roman" w:eastAsiaTheme="minorHAnsi" w:hAnsi="Times New Roman"/>
          <w:b/>
          <w:spacing w:val="20"/>
          <w:sz w:val="24"/>
          <w:szCs w:val="24"/>
        </w:rPr>
      </w:pPr>
    </w:p>
    <w:p w:rsidR="009078E4" w:rsidRDefault="009078E4" w:rsidP="00A1559F">
      <w:pPr>
        <w:spacing w:before="120" w:after="0"/>
        <w:jc w:val="center"/>
        <w:rPr>
          <w:rFonts w:ascii="Times New Roman" w:eastAsiaTheme="minorHAnsi" w:hAnsi="Times New Roman"/>
          <w:b/>
          <w:spacing w:val="20"/>
          <w:sz w:val="24"/>
          <w:szCs w:val="24"/>
        </w:rPr>
      </w:pPr>
    </w:p>
    <w:p w:rsidR="00924796" w:rsidRPr="00A1559F" w:rsidRDefault="00924796" w:rsidP="00A1559F">
      <w:pPr>
        <w:spacing w:before="120" w:after="0"/>
        <w:jc w:val="center"/>
        <w:rPr>
          <w:rFonts w:ascii="Times New Roman" w:eastAsiaTheme="minorHAnsi" w:hAnsi="Times New Roman"/>
          <w:b/>
          <w:spacing w:val="20"/>
          <w:sz w:val="24"/>
          <w:szCs w:val="24"/>
        </w:rPr>
      </w:pPr>
    </w:p>
    <w:p w:rsidR="00CE67B2" w:rsidRPr="00A1559F" w:rsidRDefault="00CE67B2" w:rsidP="00A1559F">
      <w:pPr>
        <w:spacing w:before="120" w:after="12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Расчёт-обосновани</w:t>
      </w:r>
      <w:r w:rsidR="00B8263C" w:rsidRPr="00A1559F">
        <w:rPr>
          <w:rFonts w:ascii="Times New Roman" w:eastAsiaTheme="minorHAnsi" w:hAnsi="Times New Roman"/>
          <w:b/>
          <w:spacing w:val="20"/>
          <w:sz w:val="24"/>
          <w:szCs w:val="24"/>
        </w:rPr>
        <w:t>е</w:t>
      </w:r>
      <w:r w:rsidRPr="00A1559F">
        <w:rPr>
          <w:rFonts w:ascii="Times New Roman" w:eastAsiaTheme="minorHAnsi" w:hAnsi="Times New Roman"/>
          <w:b/>
          <w:spacing w:val="20"/>
          <w:sz w:val="24"/>
          <w:szCs w:val="24"/>
        </w:rPr>
        <w:t xml:space="preserve"> необходимого объёма финансирования муниципальной программы</w:t>
      </w:r>
    </w:p>
    <w:tbl>
      <w:tblPr>
        <w:tblStyle w:val="a3"/>
        <w:tblW w:w="16021" w:type="dxa"/>
        <w:tblInd w:w="-862" w:type="dxa"/>
        <w:tblLayout w:type="fixed"/>
        <w:tblLook w:val="04A0" w:firstRow="1" w:lastRow="0" w:firstColumn="1" w:lastColumn="0" w:noHBand="0" w:noVBand="1"/>
      </w:tblPr>
      <w:tblGrid>
        <w:gridCol w:w="652"/>
        <w:gridCol w:w="3607"/>
        <w:gridCol w:w="1985"/>
        <w:gridCol w:w="1276"/>
        <w:gridCol w:w="1134"/>
        <w:gridCol w:w="1559"/>
        <w:gridCol w:w="1134"/>
        <w:gridCol w:w="1843"/>
        <w:gridCol w:w="1134"/>
        <w:gridCol w:w="1680"/>
        <w:gridCol w:w="17"/>
      </w:tblGrid>
      <w:tr w:rsidR="00A1559F" w:rsidRPr="00A1559F" w:rsidTr="00444969">
        <w:trPr>
          <w:gridAfter w:val="1"/>
          <w:wAfter w:w="17" w:type="dxa"/>
          <w:trHeight w:val="222"/>
          <w:tblHeader/>
        </w:trPr>
        <w:tc>
          <w:tcPr>
            <w:tcW w:w="652" w:type="dxa"/>
            <w:vMerge w:val="restart"/>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 п/п</w:t>
            </w:r>
          </w:p>
        </w:tc>
        <w:tc>
          <w:tcPr>
            <w:tcW w:w="3607" w:type="dxa"/>
            <w:vMerge w:val="restart"/>
            <w:vAlign w:val="center"/>
          </w:tcPr>
          <w:p w:rsidR="00CE67B2" w:rsidRPr="00A1559F" w:rsidRDefault="00CE67B2" w:rsidP="00A1559F">
            <w:pPr>
              <w:pStyle w:val="a5"/>
              <w:rPr>
                <w:rFonts w:ascii="Times New Roman" w:eastAsiaTheme="minorHAnsi" w:hAnsi="Times New Roman"/>
                <w:b/>
                <w:sz w:val="20"/>
                <w:szCs w:val="20"/>
              </w:rPr>
            </w:pPr>
            <w:r w:rsidRPr="00A1559F">
              <w:rPr>
                <w:rFonts w:ascii="Times New Roman" w:eastAsiaTheme="minorHAnsi" w:hAnsi="Times New Roman"/>
                <w:b/>
                <w:sz w:val="20"/>
                <w:szCs w:val="20"/>
              </w:rPr>
              <w:t>Наименование мероприятия</w:t>
            </w:r>
          </w:p>
        </w:tc>
        <w:tc>
          <w:tcPr>
            <w:tcW w:w="1985" w:type="dxa"/>
            <w:vMerge w:val="restart"/>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Расчет - обоснование необходимого объема финансирования (тыс. руб.)*</w:t>
            </w:r>
          </w:p>
        </w:tc>
        <w:tc>
          <w:tcPr>
            <w:tcW w:w="1276" w:type="dxa"/>
            <w:vMerge w:val="restart"/>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Единица измерения</w:t>
            </w:r>
          </w:p>
        </w:tc>
        <w:tc>
          <w:tcPr>
            <w:tcW w:w="2693" w:type="dxa"/>
            <w:gridSpan w:val="2"/>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202</w:t>
            </w:r>
            <w:r w:rsidR="00E45882" w:rsidRPr="00A1559F">
              <w:rPr>
                <w:rFonts w:ascii="Times New Roman" w:eastAsiaTheme="minorHAnsi" w:hAnsi="Times New Roman"/>
                <w:b/>
                <w:sz w:val="20"/>
                <w:szCs w:val="20"/>
              </w:rPr>
              <w:t>4</w:t>
            </w:r>
            <w:r w:rsidRPr="00A1559F">
              <w:rPr>
                <w:rFonts w:ascii="Times New Roman" w:eastAsiaTheme="minorHAnsi" w:hAnsi="Times New Roman"/>
                <w:b/>
                <w:sz w:val="20"/>
                <w:szCs w:val="20"/>
              </w:rPr>
              <w:t xml:space="preserve"> год</w:t>
            </w:r>
          </w:p>
        </w:tc>
        <w:tc>
          <w:tcPr>
            <w:tcW w:w="2977" w:type="dxa"/>
            <w:gridSpan w:val="2"/>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202</w:t>
            </w:r>
            <w:r w:rsidR="00E45882" w:rsidRPr="00A1559F">
              <w:rPr>
                <w:rFonts w:ascii="Times New Roman" w:eastAsiaTheme="minorHAnsi" w:hAnsi="Times New Roman"/>
                <w:b/>
                <w:sz w:val="20"/>
                <w:szCs w:val="20"/>
              </w:rPr>
              <w:t>5</w:t>
            </w:r>
            <w:r w:rsidRPr="00A1559F">
              <w:rPr>
                <w:rFonts w:ascii="Times New Roman" w:eastAsiaTheme="minorHAnsi" w:hAnsi="Times New Roman"/>
                <w:b/>
                <w:sz w:val="20"/>
                <w:szCs w:val="20"/>
              </w:rPr>
              <w:t xml:space="preserve"> год</w:t>
            </w:r>
          </w:p>
        </w:tc>
        <w:tc>
          <w:tcPr>
            <w:tcW w:w="2814" w:type="dxa"/>
            <w:gridSpan w:val="2"/>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202</w:t>
            </w:r>
            <w:r w:rsidR="00E45882" w:rsidRPr="00A1559F">
              <w:rPr>
                <w:rFonts w:ascii="Times New Roman" w:eastAsiaTheme="minorHAnsi" w:hAnsi="Times New Roman"/>
                <w:b/>
                <w:sz w:val="20"/>
                <w:szCs w:val="20"/>
              </w:rPr>
              <w:t>6</w:t>
            </w:r>
            <w:r w:rsidRPr="00A1559F">
              <w:rPr>
                <w:rFonts w:ascii="Times New Roman" w:eastAsiaTheme="minorHAnsi" w:hAnsi="Times New Roman"/>
                <w:b/>
                <w:sz w:val="20"/>
                <w:szCs w:val="20"/>
              </w:rPr>
              <w:t xml:space="preserve"> год</w:t>
            </w:r>
          </w:p>
        </w:tc>
      </w:tr>
      <w:tr w:rsidR="00A1559F" w:rsidRPr="00A1559F" w:rsidTr="00444969">
        <w:trPr>
          <w:gridAfter w:val="1"/>
          <w:wAfter w:w="17" w:type="dxa"/>
          <w:trHeight w:val="222"/>
          <w:tblHeader/>
        </w:trPr>
        <w:tc>
          <w:tcPr>
            <w:tcW w:w="652" w:type="dxa"/>
            <w:vMerge/>
            <w:vAlign w:val="center"/>
          </w:tcPr>
          <w:p w:rsidR="00CE67B2" w:rsidRPr="00A1559F" w:rsidRDefault="00CE67B2" w:rsidP="00A1559F">
            <w:pPr>
              <w:pStyle w:val="a5"/>
              <w:rPr>
                <w:rFonts w:ascii="Times New Roman" w:eastAsiaTheme="minorHAnsi" w:hAnsi="Times New Roman"/>
                <w:b/>
                <w:sz w:val="20"/>
                <w:szCs w:val="20"/>
              </w:rPr>
            </w:pPr>
          </w:p>
        </w:tc>
        <w:tc>
          <w:tcPr>
            <w:tcW w:w="3607" w:type="dxa"/>
            <w:vMerge/>
            <w:vAlign w:val="center"/>
          </w:tcPr>
          <w:p w:rsidR="00CE67B2" w:rsidRPr="00A1559F" w:rsidRDefault="00CE67B2" w:rsidP="00A1559F">
            <w:pPr>
              <w:pStyle w:val="a5"/>
              <w:rPr>
                <w:rFonts w:ascii="Times New Roman" w:eastAsiaTheme="minorHAnsi" w:hAnsi="Times New Roman"/>
                <w:b/>
                <w:sz w:val="20"/>
                <w:szCs w:val="20"/>
              </w:rPr>
            </w:pPr>
          </w:p>
        </w:tc>
        <w:tc>
          <w:tcPr>
            <w:tcW w:w="1985" w:type="dxa"/>
            <w:vMerge/>
          </w:tcPr>
          <w:p w:rsidR="00CE67B2" w:rsidRPr="00A1559F" w:rsidRDefault="00CE67B2" w:rsidP="00A1559F">
            <w:pPr>
              <w:pStyle w:val="a5"/>
              <w:rPr>
                <w:rFonts w:ascii="Times New Roman" w:eastAsiaTheme="minorHAnsi" w:hAnsi="Times New Roman"/>
                <w:b/>
                <w:sz w:val="20"/>
                <w:szCs w:val="20"/>
              </w:rPr>
            </w:pPr>
          </w:p>
        </w:tc>
        <w:tc>
          <w:tcPr>
            <w:tcW w:w="1276" w:type="dxa"/>
            <w:vMerge/>
            <w:vAlign w:val="center"/>
          </w:tcPr>
          <w:p w:rsidR="00CE67B2" w:rsidRPr="00A1559F" w:rsidRDefault="00CE67B2" w:rsidP="00A1559F">
            <w:pPr>
              <w:pStyle w:val="a5"/>
              <w:rPr>
                <w:rFonts w:ascii="Times New Roman" w:eastAsiaTheme="minorHAnsi" w:hAnsi="Times New Roman"/>
                <w:b/>
                <w:sz w:val="20"/>
                <w:szCs w:val="20"/>
              </w:rPr>
            </w:pPr>
          </w:p>
        </w:tc>
        <w:tc>
          <w:tcPr>
            <w:tcW w:w="1134"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Кол-во</w:t>
            </w:r>
          </w:p>
        </w:tc>
        <w:tc>
          <w:tcPr>
            <w:tcW w:w="1559"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Необходимый объем финансирования (тыс.руб.)</w:t>
            </w:r>
          </w:p>
        </w:tc>
        <w:tc>
          <w:tcPr>
            <w:tcW w:w="1134"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Кол-во</w:t>
            </w:r>
          </w:p>
        </w:tc>
        <w:tc>
          <w:tcPr>
            <w:tcW w:w="1843"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Необходимый объем финансирования (тыс.руб.)</w:t>
            </w:r>
          </w:p>
        </w:tc>
        <w:tc>
          <w:tcPr>
            <w:tcW w:w="1134"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Кол-во</w:t>
            </w:r>
          </w:p>
        </w:tc>
        <w:tc>
          <w:tcPr>
            <w:tcW w:w="1680" w:type="dxa"/>
            <w:vAlign w:val="center"/>
          </w:tcPr>
          <w:p w:rsidR="00CE67B2" w:rsidRPr="00A1559F" w:rsidRDefault="00CE67B2"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Необходимый объем финансирования (тыс.руб.)</w:t>
            </w:r>
          </w:p>
        </w:tc>
      </w:tr>
      <w:tr w:rsidR="00A1559F" w:rsidRPr="00A1559F" w:rsidTr="00444969">
        <w:trPr>
          <w:gridAfter w:val="1"/>
          <w:wAfter w:w="17" w:type="dxa"/>
          <w:trHeight w:val="170"/>
          <w:tblHeader/>
        </w:trPr>
        <w:tc>
          <w:tcPr>
            <w:tcW w:w="652"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w:t>
            </w:r>
          </w:p>
        </w:tc>
        <w:tc>
          <w:tcPr>
            <w:tcW w:w="3607" w:type="dxa"/>
          </w:tcPr>
          <w:p w:rsidR="00CE67B2" w:rsidRPr="00A1559F" w:rsidRDefault="00CE67B2"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w:t>
            </w:r>
          </w:p>
        </w:tc>
        <w:tc>
          <w:tcPr>
            <w:tcW w:w="1985"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w:t>
            </w:r>
          </w:p>
        </w:tc>
        <w:tc>
          <w:tcPr>
            <w:tcW w:w="1276"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w:t>
            </w:r>
          </w:p>
        </w:tc>
        <w:tc>
          <w:tcPr>
            <w:tcW w:w="1134"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559"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w:t>
            </w:r>
          </w:p>
        </w:tc>
        <w:tc>
          <w:tcPr>
            <w:tcW w:w="1134"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843"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134"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w:t>
            </w:r>
          </w:p>
        </w:tc>
        <w:tc>
          <w:tcPr>
            <w:tcW w:w="1680" w:type="dxa"/>
          </w:tcPr>
          <w:p w:rsidR="00CE67B2" w:rsidRPr="00A1559F" w:rsidRDefault="009F5E53"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r>
      <w:tr w:rsidR="00A1559F" w:rsidRPr="00A1559F" w:rsidTr="00444969">
        <w:trPr>
          <w:gridAfter w:val="1"/>
          <w:wAfter w:w="17" w:type="dxa"/>
          <w:trHeight w:val="301"/>
        </w:trPr>
        <w:tc>
          <w:tcPr>
            <w:tcW w:w="652" w:type="dxa"/>
            <w:vMerge w:val="restart"/>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w:t>
            </w:r>
          </w:p>
        </w:tc>
        <w:tc>
          <w:tcPr>
            <w:tcW w:w="3607" w:type="dxa"/>
            <w:vMerge w:val="restart"/>
          </w:tcPr>
          <w:p w:rsidR="00D03BAF" w:rsidRPr="00A1559F" w:rsidRDefault="00D03BAF" w:rsidP="00A1559F">
            <w:pPr>
              <w:pStyle w:val="a5"/>
              <w:rPr>
                <w:rFonts w:ascii="Times New Roman" w:eastAsiaTheme="minorHAnsi" w:hAnsi="Times New Roman"/>
                <w:sz w:val="20"/>
                <w:szCs w:val="20"/>
              </w:rPr>
            </w:pPr>
            <w:r w:rsidRPr="00A1559F">
              <w:rPr>
                <w:rFonts w:ascii="Times New Roman" w:eastAsiaTheme="minorHAnsi" w:hAnsi="Times New Roman"/>
                <w:sz w:val="20"/>
                <w:szCs w:val="20"/>
              </w:rPr>
              <w:t>Ремонт асфальтобетонных покрытий ВМО Купчино</w:t>
            </w:r>
          </w:p>
        </w:tc>
        <w:tc>
          <w:tcPr>
            <w:tcW w:w="1985"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21 873,32</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АБС, м</w:t>
            </w:r>
            <w:r w:rsidRPr="00A1559F">
              <w:rPr>
                <w:rFonts w:ascii="Times New Roman" w:hAnsi="Times New Roman"/>
                <w:sz w:val="20"/>
                <w:szCs w:val="20"/>
                <w:vertAlign w:val="superscript"/>
                <w:lang w:eastAsia="ru-RU"/>
              </w:rPr>
              <w:t>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2 925,99</w:t>
            </w:r>
          </w:p>
        </w:tc>
        <w:tc>
          <w:tcPr>
            <w:tcW w:w="1559"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7 000,00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2 925,99</w:t>
            </w:r>
          </w:p>
        </w:tc>
        <w:tc>
          <w:tcPr>
            <w:tcW w:w="1843" w:type="dxa"/>
            <w:vMerge w:val="restart"/>
            <w:vAlign w:val="center"/>
          </w:tcPr>
          <w:p w:rsidR="00D03BAF" w:rsidRPr="00A1559F" w:rsidRDefault="00D03BAF" w:rsidP="00A1559F">
            <w:pPr>
              <w:spacing w:after="0" w:line="240" w:lineRule="auto"/>
              <w:jc w:val="center"/>
              <w:rPr>
                <w:rFonts w:ascii="Times New Roman" w:eastAsiaTheme="minorHAnsi" w:hAnsi="Times New Roman"/>
                <w:sz w:val="20"/>
                <w:szCs w:val="20"/>
              </w:rPr>
            </w:pPr>
            <w:r w:rsidRPr="00A1559F">
              <w:rPr>
                <w:rFonts w:ascii="Times New Roman" w:eastAsiaTheme="minorHAnsi" w:hAnsi="Times New Roman"/>
                <w:sz w:val="20"/>
                <w:szCs w:val="20"/>
              </w:rPr>
              <w:t>7 291,20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2 925,99</w:t>
            </w:r>
          </w:p>
        </w:tc>
        <w:tc>
          <w:tcPr>
            <w:tcW w:w="1680"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7 582,12</w:t>
            </w:r>
          </w:p>
        </w:tc>
      </w:tr>
      <w:tr w:rsidR="00A1559F" w:rsidRPr="00A1559F" w:rsidTr="00444969">
        <w:trPr>
          <w:gridAfter w:val="1"/>
          <w:wAfter w:w="17" w:type="dxa"/>
          <w:trHeight w:val="138"/>
        </w:trPr>
        <w:tc>
          <w:tcPr>
            <w:tcW w:w="652" w:type="dxa"/>
            <w:vMerge/>
          </w:tcPr>
          <w:p w:rsidR="00D03BAF" w:rsidRPr="00A1559F" w:rsidRDefault="00D03BAF" w:rsidP="00A1559F">
            <w:pPr>
              <w:pStyle w:val="a5"/>
              <w:jc w:val="center"/>
              <w:rPr>
                <w:rFonts w:ascii="Times New Roman" w:eastAsiaTheme="minorHAnsi" w:hAnsi="Times New Roman"/>
                <w:sz w:val="20"/>
                <w:szCs w:val="20"/>
              </w:rPr>
            </w:pPr>
          </w:p>
        </w:tc>
        <w:tc>
          <w:tcPr>
            <w:tcW w:w="3607" w:type="dxa"/>
            <w:vMerge/>
          </w:tcPr>
          <w:p w:rsidR="00D03BAF" w:rsidRPr="00A1559F" w:rsidRDefault="00D03BAF" w:rsidP="00A1559F">
            <w:pPr>
              <w:pStyle w:val="a5"/>
              <w:rPr>
                <w:rFonts w:ascii="Times New Roman" w:eastAsiaTheme="minorHAnsi" w:hAnsi="Times New Roman"/>
                <w:sz w:val="20"/>
                <w:szCs w:val="20"/>
              </w:rPr>
            </w:pPr>
          </w:p>
        </w:tc>
        <w:tc>
          <w:tcPr>
            <w:tcW w:w="1985"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276" w:type="dxa"/>
            <w:vAlign w:val="center"/>
          </w:tcPr>
          <w:p w:rsidR="00D03BAF" w:rsidRPr="00A1559F" w:rsidRDefault="00D03BAF" w:rsidP="00A1559F">
            <w:pPr>
              <w:pStyle w:val="a5"/>
              <w:jc w:val="center"/>
              <w:rPr>
                <w:rFonts w:ascii="Times New Roman" w:hAnsi="Times New Roman"/>
                <w:sz w:val="20"/>
                <w:szCs w:val="20"/>
                <w:lang w:eastAsia="ru-RU"/>
              </w:rPr>
            </w:pPr>
            <w:r w:rsidRPr="00A1559F">
              <w:rPr>
                <w:rFonts w:ascii="Times New Roman" w:hAnsi="Times New Roman"/>
                <w:sz w:val="20"/>
                <w:szCs w:val="20"/>
                <w:lang w:eastAsia="ru-RU"/>
              </w:rPr>
              <w:t>БК, п.м.</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1559"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1843"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1680" w:type="dxa"/>
            <w:vMerge/>
            <w:vAlign w:val="center"/>
          </w:tcPr>
          <w:p w:rsidR="00D03BAF" w:rsidRPr="00A1559F" w:rsidRDefault="00D03BAF" w:rsidP="00A1559F">
            <w:pPr>
              <w:pStyle w:val="a5"/>
              <w:jc w:val="center"/>
              <w:rPr>
                <w:rFonts w:ascii="Times New Roman" w:eastAsiaTheme="minorHAnsi" w:hAnsi="Times New Roman"/>
                <w:sz w:val="20"/>
                <w:szCs w:val="20"/>
              </w:rPr>
            </w:pPr>
          </w:p>
        </w:tc>
      </w:tr>
      <w:tr w:rsidR="00A1559F" w:rsidRPr="00A1559F" w:rsidTr="00444969">
        <w:trPr>
          <w:gridAfter w:val="1"/>
          <w:wAfter w:w="17" w:type="dxa"/>
          <w:trHeight w:val="138"/>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w:t>
            </w:r>
          </w:p>
        </w:tc>
        <w:tc>
          <w:tcPr>
            <w:tcW w:w="3607" w:type="dxa"/>
          </w:tcPr>
          <w:p w:rsidR="00D03BAF" w:rsidRPr="00A1559F" w:rsidRDefault="00D03BAF" w:rsidP="00A1559F">
            <w:pPr>
              <w:pStyle w:val="a5"/>
              <w:jc w:val="right"/>
              <w:rPr>
                <w:rFonts w:ascii="Times New Roman" w:eastAsiaTheme="minorHAnsi" w:hAnsi="Times New Roman"/>
                <w:sz w:val="20"/>
                <w:szCs w:val="20"/>
              </w:rPr>
            </w:pPr>
            <w:r w:rsidRPr="00A1559F">
              <w:rPr>
                <w:rFonts w:ascii="Times New Roman" w:hAnsi="Times New Roman"/>
                <w:sz w:val="20"/>
                <w:szCs w:val="20"/>
              </w:rPr>
              <w:t>Технический надзор п.1</w:t>
            </w:r>
          </w:p>
        </w:tc>
        <w:tc>
          <w:tcPr>
            <w:tcW w:w="1985"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234,06</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74,90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78,02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81,14</w:t>
            </w:r>
          </w:p>
        </w:tc>
      </w:tr>
      <w:tr w:rsidR="00A1559F" w:rsidRPr="00A1559F" w:rsidTr="00444969">
        <w:trPr>
          <w:gridAfter w:val="1"/>
          <w:wAfter w:w="17" w:type="dxa"/>
          <w:trHeight w:val="371"/>
        </w:trPr>
        <w:tc>
          <w:tcPr>
            <w:tcW w:w="652" w:type="dxa"/>
            <w:vMerge w:val="restart"/>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w:t>
            </w:r>
          </w:p>
        </w:tc>
        <w:tc>
          <w:tcPr>
            <w:tcW w:w="3607" w:type="dxa"/>
            <w:vMerge w:val="restart"/>
          </w:tcPr>
          <w:p w:rsidR="00D03BAF" w:rsidRPr="00A1559F" w:rsidRDefault="00D03BAF" w:rsidP="00A1559F">
            <w:pPr>
              <w:pStyle w:val="a5"/>
              <w:jc w:val="both"/>
              <w:rPr>
                <w:rFonts w:ascii="Times New Roman" w:eastAsiaTheme="minorHAnsi" w:hAnsi="Times New Roman"/>
                <w:sz w:val="20"/>
                <w:szCs w:val="20"/>
              </w:rPr>
            </w:pPr>
            <w:r w:rsidRPr="00A1559F">
              <w:rPr>
                <w:rFonts w:ascii="Times New Roman" w:hAnsi="Times New Roman"/>
                <w:bCs/>
                <w:sz w:val="20"/>
                <w:szCs w:val="20"/>
              </w:rPr>
              <w:t>Вырубка Аварийных и больных деревьев в границах Муниципального образования Купчино</w:t>
            </w:r>
          </w:p>
        </w:tc>
        <w:tc>
          <w:tcPr>
            <w:tcW w:w="1985"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3 124,76</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Деревья, шт.</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336</w:t>
            </w:r>
          </w:p>
        </w:tc>
        <w:tc>
          <w:tcPr>
            <w:tcW w:w="1559"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336</w:t>
            </w:r>
          </w:p>
        </w:tc>
        <w:tc>
          <w:tcPr>
            <w:tcW w:w="1843"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1 041,60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336</w:t>
            </w:r>
          </w:p>
        </w:tc>
        <w:tc>
          <w:tcPr>
            <w:tcW w:w="1680"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1 083,16</w:t>
            </w:r>
          </w:p>
        </w:tc>
      </w:tr>
      <w:tr w:rsidR="00A1559F" w:rsidRPr="00A1559F" w:rsidTr="00444969">
        <w:trPr>
          <w:gridAfter w:val="1"/>
          <w:wAfter w:w="17" w:type="dxa"/>
          <w:trHeight w:val="138"/>
        </w:trPr>
        <w:tc>
          <w:tcPr>
            <w:tcW w:w="652" w:type="dxa"/>
            <w:vMerge/>
          </w:tcPr>
          <w:p w:rsidR="00D03BAF" w:rsidRPr="00A1559F" w:rsidRDefault="00D03BAF" w:rsidP="00A1559F">
            <w:pPr>
              <w:pStyle w:val="a5"/>
              <w:jc w:val="center"/>
              <w:rPr>
                <w:rFonts w:ascii="Times New Roman" w:eastAsiaTheme="minorHAnsi" w:hAnsi="Times New Roman"/>
                <w:sz w:val="20"/>
                <w:szCs w:val="20"/>
              </w:rPr>
            </w:pPr>
          </w:p>
        </w:tc>
        <w:tc>
          <w:tcPr>
            <w:tcW w:w="3607" w:type="dxa"/>
            <w:vMerge/>
          </w:tcPr>
          <w:p w:rsidR="00D03BAF" w:rsidRPr="00A1559F" w:rsidRDefault="00D03BAF" w:rsidP="00A1559F">
            <w:pPr>
              <w:pStyle w:val="a5"/>
              <w:jc w:val="both"/>
              <w:rPr>
                <w:rFonts w:ascii="Times New Roman" w:hAnsi="Times New Roman"/>
                <w:bCs/>
                <w:sz w:val="20"/>
                <w:szCs w:val="20"/>
              </w:rPr>
            </w:pPr>
          </w:p>
        </w:tc>
        <w:tc>
          <w:tcPr>
            <w:tcW w:w="1985"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Кусты, шт.</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14</w:t>
            </w:r>
          </w:p>
        </w:tc>
        <w:tc>
          <w:tcPr>
            <w:tcW w:w="1559"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14</w:t>
            </w:r>
          </w:p>
        </w:tc>
        <w:tc>
          <w:tcPr>
            <w:tcW w:w="1843"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14</w:t>
            </w:r>
          </w:p>
        </w:tc>
        <w:tc>
          <w:tcPr>
            <w:tcW w:w="1680" w:type="dxa"/>
            <w:vMerge/>
            <w:vAlign w:val="center"/>
          </w:tcPr>
          <w:p w:rsidR="00D03BAF" w:rsidRPr="00A1559F" w:rsidRDefault="00D03BAF" w:rsidP="00A1559F">
            <w:pPr>
              <w:pStyle w:val="a5"/>
              <w:jc w:val="center"/>
              <w:rPr>
                <w:rFonts w:ascii="Times New Roman" w:eastAsiaTheme="minorHAnsi" w:hAnsi="Times New Roman"/>
                <w:sz w:val="20"/>
                <w:szCs w:val="20"/>
              </w:rPr>
            </w:pPr>
          </w:p>
        </w:tc>
      </w:tr>
      <w:tr w:rsidR="00A1559F" w:rsidRPr="00A1559F" w:rsidTr="00444969">
        <w:trPr>
          <w:gridAfter w:val="1"/>
          <w:wAfter w:w="17" w:type="dxa"/>
          <w:trHeight w:val="143"/>
        </w:trPr>
        <w:tc>
          <w:tcPr>
            <w:tcW w:w="652" w:type="dxa"/>
            <w:vMerge/>
          </w:tcPr>
          <w:p w:rsidR="00D03BAF" w:rsidRPr="00A1559F" w:rsidRDefault="00D03BAF" w:rsidP="00A1559F">
            <w:pPr>
              <w:pStyle w:val="a5"/>
              <w:jc w:val="center"/>
              <w:rPr>
                <w:rFonts w:ascii="Times New Roman" w:eastAsiaTheme="minorHAnsi" w:hAnsi="Times New Roman"/>
                <w:sz w:val="20"/>
                <w:szCs w:val="20"/>
              </w:rPr>
            </w:pPr>
          </w:p>
        </w:tc>
        <w:tc>
          <w:tcPr>
            <w:tcW w:w="3607" w:type="dxa"/>
            <w:vMerge/>
          </w:tcPr>
          <w:p w:rsidR="00D03BAF" w:rsidRPr="00A1559F" w:rsidRDefault="00D03BAF" w:rsidP="00A1559F">
            <w:pPr>
              <w:pStyle w:val="a5"/>
              <w:jc w:val="both"/>
              <w:rPr>
                <w:rFonts w:ascii="Times New Roman" w:hAnsi="Times New Roman"/>
                <w:bCs/>
                <w:sz w:val="20"/>
                <w:szCs w:val="20"/>
              </w:rPr>
            </w:pPr>
          </w:p>
        </w:tc>
        <w:tc>
          <w:tcPr>
            <w:tcW w:w="1985"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Пни, шт.</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w:t>
            </w:r>
          </w:p>
        </w:tc>
        <w:tc>
          <w:tcPr>
            <w:tcW w:w="1559"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w:t>
            </w:r>
          </w:p>
        </w:tc>
        <w:tc>
          <w:tcPr>
            <w:tcW w:w="1843"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w:t>
            </w:r>
          </w:p>
        </w:tc>
        <w:tc>
          <w:tcPr>
            <w:tcW w:w="1680" w:type="dxa"/>
            <w:vMerge/>
            <w:vAlign w:val="center"/>
          </w:tcPr>
          <w:p w:rsidR="00D03BAF" w:rsidRPr="00A1559F" w:rsidRDefault="00D03BAF" w:rsidP="00A1559F">
            <w:pPr>
              <w:pStyle w:val="a5"/>
              <w:jc w:val="center"/>
              <w:rPr>
                <w:rFonts w:ascii="Times New Roman" w:eastAsiaTheme="minorHAnsi" w:hAnsi="Times New Roman"/>
                <w:sz w:val="20"/>
                <w:szCs w:val="20"/>
              </w:rPr>
            </w:pPr>
          </w:p>
        </w:tc>
      </w:tr>
      <w:tr w:rsidR="00A1559F" w:rsidRPr="00A1559F" w:rsidTr="00444969">
        <w:trPr>
          <w:gridAfter w:val="1"/>
          <w:wAfter w:w="17" w:type="dxa"/>
          <w:trHeight w:val="143"/>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w:t>
            </w:r>
          </w:p>
        </w:tc>
        <w:tc>
          <w:tcPr>
            <w:tcW w:w="3607" w:type="dxa"/>
          </w:tcPr>
          <w:p w:rsidR="00D03BAF" w:rsidRPr="00A1559F" w:rsidRDefault="00D03BAF" w:rsidP="00A1559F">
            <w:pPr>
              <w:pStyle w:val="a5"/>
              <w:jc w:val="right"/>
              <w:rPr>
                <w:rFonts w:ascii="Times New Roman" w:hAnsi="Times New Roman"/>
                <w:bCs/>
                <w:sz w:val="20"/>
                <w:szCs w:val="20"/>
              </w:rPr>
            </w:pPr>
            <w:r w:rsidRPr="00A1559F">
              <w:rPr>
                <w:rFonts w:ascii="Times New Roman" w:hAnsi="Times New Roman"/>
                <w:sz w:val="20"/>
                <w:szCs w:val="20"/>
              </w:rPr>
              <w:t>Технический надзор п.2</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33,41</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10,70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11,12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11,59</w:t>
            </w:r>
          </w:p>
        </w:tc>
      </w:tr>
      <w:tr w:rsidR="00A1559F" w:rsidRPr="00A1559F" w:rsidTr="00444969">
        <w:trPr>
          <w:gridAfter w:val="1"/>
          <w:wAfter w:w="17" w:type="dxa"/>
          <w:trHeight w:val="545"/>
        </w:trPr>
        <w:tc>
          <w:tcPr>
            <w:tcW w:w="652" w:type="dxa"/>
            <w:vMerge w:val="restart"/>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w:t>
            </w:r>
          </w:p>
        </w:tc>
        <w:tc>
          <w:tcPr>
            <w:tcW w:w="3607" w:type="dxa"/>
            <w:vMerge w:val="restart"/>
          </w:tcPr>
          <w:p w:rsidR="00D03BAF" w:rsidRPr="00A1559F" w:rsidRDefault="00D03BAF"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Компенсационное озеленение в границах Муниципального образования Купчино</w:t>
            </w:r>
          </w:p>
        </w:tc>
        <w:tc>
          <w:tcPr>
            <w:tcW w:w="1985" w:type="dxa"/>
            <w:vMerge w:val="restart"/>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12 499,04</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Деревья, шт.</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75</w:t>
            </w:r>
          </w:p>
        </w:tc>
        <w:tc>
          <w:tcPr>
            <w:tcW w:w="1559"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4 000,00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75</w:t>
            </w:r>
          </w:p>
        </w:tc>
        <w:tc>
          <w:tcPr>
            <w:tcW w:w="1843"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4 166,40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75</w:t>
            </w:r>
          </w:p>
        </w:tc>
        <w:tc>
          <w:tcPr>
            <w:tcW w:w="1680" w:type="dxa"/>
            <w:vMerge w:val="restart"/>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4 332,64</w:t>
            </w:r>
          </w:p>
        </w:tc>
      </w:tr>
      <w:tr w:rsidR="00A1559F" w:rsidRPr="00A1559F" w:rsidTr="00444969">
        <w:trPr>
          <w:gridAfter w:val="1"/>
          <w:wAfter w:w="17" w:type="dxa"/>
          <w:trHeight w:val="109"/>
        </w:trPr>
        <w:tc>
          <w:tcPr>
            <w:tcW w:w="652" w:type="dxa"/>
            <w:vMerge/>
          </w:tcPr>
          <w:p w:rsidR="00D03BAF" w:rsidRPr="00A1559F" w:rsidRDefault="00D03BAF" w:rsidP="00A1559F">
            <w:pPr>
              <w:pStyle w:val="a5"/>
              <w:jc w:val="center"/>
              <w:rPr>
                <w:rFonts w:ascii="Times New Roman" w:eastAsiaTheme="minorHAnsi" w:hAnsi="Times New Roman"/>
                <w:sz w:val="20"/>
                <w:szCs w:val="20"/>
              </w:rPr>
            </w:pPr>
          </w:p>
        </w:tc>
        <w:tc>
          <w:tcPr>
            <w:tcW w:w="3607" w:type="dxa"/>
            <w:vMerge/>
          </w:tcPr>
          <w:p w:rsidR="00D03BAF" w:rsidRPr="00A1559F" w:rsidRDefault="00D03BAF" w:rsidP="00A1559F">
            <w:pPr>
              <w:pStyle w:val="a5"/>
              <w:jc w:val="both"/>
              <w:rPr>
                <w:rFonts w:ascii="Times New Roman" w:eastAsiaTheme="minorHAnsi" w:hAnsi="Times New Roman"/>
                <w:sz w:val="20"/>
                <w:szCs w:val="20"/>
              </w:rPr>
            </w:pPr>
          </w:p>
        </w:tc>
        <w:tc>
          <w:tcPr>
            <w:tcW w:w="1985"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Кусты, шт.</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393</w:t>
            </w:r>
          </w:p>
        </w:tc>
        <w:tc>
          <w:tcPr>
            <w:tcW w:w="1559"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393</w:t>
            </w:r>
          </w:p>
        </w:tc>
        <w:tc>
          <w:tcPr>
            <w:tcW w:w="1843" w:type="dxa"/>
            <w:vMerge/>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393</w:t>
            </w:r>
          </w:p>
        </w:tc>
        <w:tc>
          <w:tcPr>
            <w:tcW w:w="1680" w:type="dxa"/>
            <w:vMerge/>
            <w:vAlign w:val="center"/>
          </w:tcPr>
          <w:p w:rsidR="00D03BAF" w:rsidRPr="00A1559F" w:rsidRDefault="00D03BAF" w:rsidP="00A1559F">
            <w:pPr>
              <w:pStyle w:val="a5"/>
              <w:jc w:val="center"/>
              <w:rPr>
                <w:rFonts w:ascii="Times New Roman" w:eastAsiaTheme="minorHAnsi" w:hAnsi="Times New Roman"/>
                <w:sz w:val="20"/>
                <w:szCs w:val="20"/>
              </w:rPr>
            </w:pPr>
          </w:p>
        </w:tc>
      </w:tr>
      <w:tr w:rsidR="00A1559F" w:rsidRPr="00A1559F" w:rsidTr="00444969">
        <w:trPr>
          <w:gridAfter w:val="1"/>
          <w:wAfter w:w="17" w:type="dxa"/>
          <w:trHeight w:val="109"/>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3.1.</w:t>
            </w:r>
          </w:p>
        </w:tc>
        <w:tc>
          <w:tcPr>
            <w:tcW w:w="3607" w:type="dxa"/>
          </w:tcPr>
          <w:p w:rsidR="00D03BAF" w:rsidRPr="00A1559F" w:rsidRDefault="00D03BAF" w:rsidP="00A1559F">
            <w:pPr>
              <w:pStyle w:val="a5"/>
              <w:jc w:val="right"/>
              <w:rPr>
                <w:rFonts w:ascii="Times New Roman" w:eastAsiaTheme="minorHAnsi" w:hAnsi="Times New Roman"/>
                <w:sz w:val="20"/>
                <w:szCs w:val="20"/>
              </w:rPr>
            </w:pPr>
            <w:r w:rsidRPr="00A1559F">
              <w:rPr>
                <w:rFonts w:ascii="Times New Roman" w:hAnsi="Times New Roman"/>
                <w:sz w:val="20"/>
                <w:szCs w:val="20"/>
              </w:rPr>
              <w:t>Технический надзор п.3</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133,74</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42,8</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44,58</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46,36</w:t>
            </w:r>
          </w:p>
        </w:tc>
      </w:tr>
      <w:tr w:rsidR="00A1559F" w:rsidRPr="00A1559F" w:rsidTr="00444969">
        <w:trPr>
          <w:gridAfter w:val="1"/>
          <w:wAfter w:w="17" w:type="dxa"/>
          <w:trHeight w:val="285"/>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w:t>
            </w:r>
          </w:p>
        </w:tc>
        <w:tc>
          <w:tcPr>
            <w:tcW w:w="3607" w:type="dxa"/>
          </w:tcPr>
          <w:p w:rsidR="00D03BAF" w:rsidRPr="00A1559F" w:rsidRDefault="00D03BAF" w:rsidP="00A1559F">
            <w:pPr>
              <w:pStyle w:val="a5"/>
              <w:jc w:val="both"/>
              <w:rPr>
                <w:rFonts w:ascii="Times New Roman" w:eastAsiaTheme="minorHAnsi" w:hAnsi="Times New Roman"/>
                <w:sz w:val="20"/>
                <w:szCs w:val="20"/>
              </w:rPr>
            </w:pPr>
            <w:r w:rsidRPr="00A1559F">
              <w:rPr>
                <w:rFonts w:ascii="Times New Roman" w:eastAsiaTheme="minorHAnsi" w:hAnsi="Times New Roman"/>
                <w:sz w:val="20"/>
                <w:szCs w:val="20"/>
              </w:rPr>
              <w:t>Ремонт и установка газонных ограждений</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1 718,62</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п.м.</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550,00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572,88</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74</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595,74</w:t>
            </w:r>
          </w:p>
        </w:tc>
      </w:tr>
      <w:tr w:rsidR="00A1559F" w:rsidRPr="00A1559F" w:rsidTr="00444969">
        <w:trPr>
          <w:gridAfter w:val="1"/>
          <w:wAfter w:w="17" w:type="dxa"/>
          <w:trHeight w:val="285"/>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4.1.</w:t>
            </w:r>
          </w:p>
        </w:tc>
        <w:tc>
          <w:tcPr>
            <w:tcW w:w="3607" w:type="dxa"/>
          </w:tcPr>
          <w:p w:rsidR="00D03BAF" w:rsidRPr="00A1559F" w:rsidRDefault="00D03BAF" w:rsidP="00A1559F">
            <w:pPr>
              <w:pStyle w:val="a5"/>
              <w:jc w:val="right"/>
              <w:rPr>
                <w:rFonts w:ascii="Times New Roman" w:eastAsiaTheme="minorHAnsi" w:hAnsi="Times New Roman"/>
                <w:sz w:val="20"/>
                <w:szCs w:val="20"/>
              </w:rPr>
            </w:pPr>
            <w:r w:rsidRPr="00A1559F">
              <w:rPr>
                <w:rFonts w:ascii="Times New Roman" w:hAnsi="Times New Roman"/>
                <w:sz w:val="20"/>
                <w:szCs w:val="20"/>
              </w:rPr>
              <w:t>Технический надзор п.4</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18,39</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5,89</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lang w:val="en-US"/>
              </w:rPr>
            </w:pPr>
            <w:r w:rsidRPr="00A1559F">
              <w:rPr>
                <w:rFonts w:ascii="Times New Roman" w:eastAsiaTheme="minorHAnsi" w:hAnsi="Times New Roman"/>
                <w:sz w:val="20"/>
                <w:szCs w:val="20"/>
                <w:lang w:val="en-US"/>
              </w:rPr>
              <w:t>6,13</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6,37</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3607" w:type="dxa"/>
          </w:tcPr>
          <w:p w:rsidR="00D03BAF" w:rsidRPr="00A1559F" w:rsidRDefault="00D03BAF" w:rsidP="00A1559F">
            <w:pPr>
              <w:pStyle w:val="a5"/>
              <w:rPr>
                <w:rFonts w:ascii="Times New Roman" w:eastAsiaTheme="minorHAnsi" w:hAnsi="Times New Roman"/>
                <w:sz w:val="20"/>
                <w:szCs w:val="20"/>
              </w:rPr>
            </w:pPr>
            <w:r w:rsidRPr="00A1559F">
              <w:rPr>
                <w:rFonts w:ascii="Times New Roman" w:hAnsi="Times New Roman"/>
                <w:sz w:val="20"/>
                <w:szCs w:val="20"/>
              </w:rPr>
              <w:t>Ремонт ДИО</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3 124,76</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у.е.</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 xml:space="preserve"> 1041,60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1 083,16</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5.1.</w:t>
            </w:r>
          </w:p>
        </w:tc>
        <w:tc>
          <w:tcPr>
            <w:tcW w:w="3607" w:type="dxa"/>
          </w:tcPr>
          <w:p w:rsidR="00D03BAF" w:rsidRPr="00A1559F" w:rsidRDefault="00D03BAF"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п.5</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33,44</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10,70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11,15</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11,59</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w:t>
            </w:r>
          </w:p>
        </w:tc>
        <w:tc>
          <w:tcPr>
            <w:tcW w:w="3607" w:type="dxa"/>
          </w:tcPr>
          <w:p w:rsidR="00D03BAF" w:rsidRPr="00A1559F" w:rsidRDefault="00D03BAF" w:rsidP="00A1559F">
            <w:pPr>
              <w:pStyle w:val="a5"/>
              <w:rPr>
                <w:rFonts w:ascii="Times New Roman" w:eastAsiaTheme="minorHAnsi" w:hAnsi="Times New Roman"/>
                <w:sz w:val="20"/>
                <w:szCs w:val="20"/>
              </w:rPr>
            </w:pPr>
            <w:r w:rsidRPr="00A1559F">
              <w:rPr>
                <w:rFonts w:ascii="Times New Roman" w:hAnsi="Times New Roman"/>
                <w:sz w:val="20"/>
                <w:szCs w:val="20"/>
              </w:rPr>
              <w:t>Санитарная обрезка деревьев</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1 766,30</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шт.</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19</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565,20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19</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588,73</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19</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612,37</w:t>
            </w:r>
          </w:p>
        </w:tc>
      </w:tr>
      <w:tr w:rsidR="00A1559F" w:rsidRPr="00A1559F" w:rsidTr="000F1A8A">
        <w:trPr>
          <w:gridAfter w:val="1"/>
          <w:wAfter w:w="17" w:type="dxa"/>
          <w:trHeight w:val="287"/>
        </w:trPr>
        <w:tc>
          <w:tcPr>
            <w:tcW w:w="652" w:type="dxa"/>
            <w:shd w:val="clear" w:color="auto" w:fill="auto"/>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6.1.</w:t>
            </w:r>
          </w:p>
        </w:tc>
        <w:tc>
          <w:tcPr>
            <w:tcW w:w="3607" w:type="dxa"/>
            <w:shd w:val="clear" w:color="auto" w:fill="auto"/>
          </w:tcPr>
          <w:p w:rsidR="00D03BAF" w:rsidRPr="00A1559F" w:rsidRDefault="00D03BAF"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п.6</w:t>
            </w:r>
          </w:p>
        </w:tc>
        <w:tc>
          <w:tcPr>
            <w:tcW w:w="1985" w:type="dxa"/>
            <w:shd w:val="clear" w:color="auto" w:fill="auto"/>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18,90</w:t>
            </w:r>
          </w:p>
        </w:tc>
        <w:tc>
          <w:tcPr>
            <w:tcW w:w="1276"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6,05</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6,30</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shd w:val="clear" w:color="auto" w:fill="auto"/>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6,55</w:t>
            </w:r>
          </w:p>
        </w:tc>
      </w:tr>
      <w:tr w:rsidR="00A1559F" w:rsidRPr="00A1559F" w:rsidTr="000F1A8A">
        <w:trPr>
          <w:gridAfter w:val="1"/>
          <w:wAfter w:w="17" w:type="dxa"/>
          <w:trHeight w:val="287"/>
        </w:trPr>
        <w:tc>
          <w:tcPr>
            <w:tcW w:w="652" w:type="dxa"/>
            <w:shd w:val="clear" w:color="auto" w:fill="auto"/>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7.</w:t>
            </w:r>
          </w:p>
        </w:tc>
        <w:tc>
          <w:tcPr>
            <w:tcW w:w="3607" w:type="dxa"/>
            <w:shd w:val="clear" w:color="auto" w:fill="auto"/>
          </w:tcPr>
          <w:p w:rsidR="00D03BAF" w:rsidRPr="00A1559F" w:rsidRDefault="00D03BAF" w:rsidP="00A1559F">
            <w:pPr>
              <w:pStyle w:val="a5"/>
              <w:jc w:val="both"/>
              <w:rPr>
                <w:rFonts w:ascii="Times New Roman" w:eastAsiaTheme="minorHAnsi" w:hAnsi="Times New Roman"/>
                <w:b/>
                <w:i/>
                <w:sz w:val="20"/>
                <w:szCs w:val="20"/>
              </w:rPr>
            </w:pPr>
            <w:r w:rsidRPr="00A1559F">
              <w:rPr>
                <w:rFonts w:ascii="Times New Roman" w:hAnsi="Times New Roman"/>
                <w:b/>
                <w:i/>
                <w:sz w:val="20"/>
                <w:szCs w:val="20"/>
              </w:rPr>
              <w:t>Уборка территории ЗНОП местного значения МО Купчино</w:t>
            </w:r>
          </w:p>
        </w:tc>
        <w:tc>
          <w:tcPr>
            <w:tcW w:w="1985" w:type="dxa"/>
            <w:shd w:val="clear" w:color="auto" w:fill="auto"/>
            <w:vAlign w:val="center"/>
          </w:tcPr>
          <w:p w:rsidR="00D03BAF" w:rsidRPr="00A1559F" w:rsidRDefault="009078E4"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76 556,62</w:t>
            </w:r>
          </w:p>
        </w:tc>
        <w:tc>
          <w:tcPr>
            <w:tcW w:w="1276"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hAnsi="Times New Roman"/>
                <w:b/>
                <w:i/>
                <w:sz w:val="20"/>
                <w:szCs w:val="20"/>
                <w:lang w:eastAsia="ru-RU"/>
              </w:rPr>
              <w:t>м</w:t>
            </w:r>
            <w:r w:rsidRPr="00A1559F">
              <w:rPr>
                <w:rFonts w:ascii="Times New Roman" w:hAnsi="Times New Roman"/>
                <w:b/>
                <w:i/>
                <w:sz w:val="20"/>
                <w:szCs w:val="20"/>
                <w:vertAlign w:val="superscript"/>
                <w:lang w:eastAsia="ru-RU"/>
              </w:rPr>
              <w:t>2</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271 875,1</w:t>
            </w:r>
          </w:p>
        </w:tc>
        <w:tc>
          <w:tcPr>
            <w:tcW w:w="1559"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24 500,00</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271 875,1</w:t>
            </w:r>
          </w:p>
        </w:tc>
        <w:tc>
          <w:tcPr>
            <w:tcW w:w="1843" w:type="dxa"/>
            <w:shd w:val="clear" w:color="auto" w:fill="auto"/>
            <w:vAlign w:val="center"/>
          </w:tcPr>
          <w:p w:rsidR="00D03BAF"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22 749,4</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271 875,1</w:t>
            </w:r>
          </w:p>
        </w:tc>
        <w:tc>
          <w:tcPr>
            <w:tcW w:w="1680" w:type="dxa"/>
            <w:shd w:val="clear" w:color="auto" w:fill="auto"/>
            <w:vAlign w:val="center"/>
          </w:tcPr>
          <w:p w:rsidR="00D03BAF" w:rsidRPr="00A1559F" w:rsidRDefault="00A96FC5"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20 782,62</w:t>
            </w:r>
          </w:p>
        </w:tc>
      </w:tr>
      <w:tr w:rsidR="00A1559F" w:rsidRPr="00A1559F" w:rsidTr="000F1A8A">
        <w:trPr>
          <w:gridAfter w:val="1"/>
          <w:wAfter w:w="17" w:type="dxa"/>
          <w:trHeight w:val="287"/>
        </w:trPr>
        <w:tc>
          <w:tcPr>
            <w:tcW w:w="652" w:type="dxa"/>
            <w:shd w:val="clear" w:color="auto" w:fill="auto"/>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7.1.</w:t>
            </w:r>
          </w:p>
        </w:tc>
        <w:tc>
          <w:tcPr>
            <w:tcW w:w="3607" w:type="dxa"/>
            <w:shd w:val="clear" w:color="auto" w:fill="auto"/>
          </w:tcPr>
          <w:p w:rsidR="00D03BAF" w:rsidRPr="00A1559F" w:rsidRDefault="00D03BAF" w:rsidP="00A1559F">
            <w:pPr>
              <w:pStyle w:val="a5"/>
              <w:jc w:val="right"/>
              <w:rPr>
                <w:rFonts w:ascii="Times New Roman" w:hAnsi="Times New Roman"/>
                <w:b/>
                <w:i/>
                <w:sz w:val="20"/>
                <w:szCs w:val="20"/>
              </w:rPr>
            </w:pPr>
            <w:r w:rsidRPr="00A1559F">
              <w:rPr>
                <w:rFonts w:ascii="Times New Roman" w:hAnsi="Times New Roman"/>
                <w:b/>
                <w:i/>
                <w:sz w:val="20"/>
                <w:szCs w:val="20"/>
              </w:rPr>
              <w:t>Технический надзор п.7</w:t>
            </w:r>
          </w:p>
        </w:tc>
        <w:tc>
          <w:tcPr>
            <w:tcW w:w="1985" w:type="dxa"/>
            <w:shd w:val="clear" w:color="auto" w:fill="auto"/>
            <w:vAlign w:val="center"/>
          </w:tcPr>
          <w:p w:rsidR="00D03BAF" w:rsidRPr="00A1559F" w:rsidRDefault="009078E4"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819,16</w:t>
            </w:r>
          </w:p>
        </w:tc>
        <w:tc>
          <w:tcPr>
            <w:tcW w:w="1276"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559"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262,15</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843" w:type="dxa"/>
            <w:shd w:val="clear" w:color="auto" w:fill="auto"/>
            <w:vAlign w:val="center"/>
          </w:tcPr>
          <w:p w:rsidR="00D03BAF" w:rsidRPr="00A1559F" w:rsidRDefault="00C060A1" w:rsidP="00A1559F">
            <w:pPr>
              <w:pStyle w:val="a5"/>
              <w:jc w:val="center"/>
              <w:rPr>
                <w:rFonts w:ascii="Times New Roman" w:eastAsiaTheme="minorHAnsi" w:hAnsi="Times New Roman"/>
                <w:b/>
                <w:i/>
                <w:sz w:val="20"/>
                <w:szCs w:val="20"/>
              </w:rPr>
            </w:pPr>
            <w:r>
              <w:rPr>
                <w:rFonts w:ascii="Times New Roman" w:eastAsiaTheme="minorHAnsi" w:hAnsi="Times New Roman"/>
                <w:b/>
                <w:i/>
                <w:sz w:val="20"/>
                <w:szCs w:val="20"/>
              </w:rPr>
              <w:t>273,06</w:t>
            </w:r>
          </w:p>
        </w:tc>
        <w:tc>
          <w:tcPr>
            <w:tcW w:w="1134" w:type="dxa"/>
            <w:shd w:val="clear" w:color="auto" w:fill="auto"/>
            <w:vAlign w:val="center"/>
          </w:tcPr>
          <w:p w:rsidR="00D03BAF" w:rsidRPr="00A1559F" w:rsidRDefault="00D03BAF" w:rsidP="00A1559F">
            <w:pPr>
              <w:pStyle w:val="a5"/>
              <w:jc w:val="center"/>
              <w:rPr>
                <w:rFonts w:ascii="Times New Roman" w:eastAsiaTheme="minorHAnsi" w:hAnsi="Times New Roman"/>
                <w:b/>
                <w:i/>
                <w:sz w:val="20"/>
                <w:szCs w:val="20"/>
              </w:rPr>
            </w:pPr>
            <w:r w:rsidRPr="00A1559F">
              <w:rPr>
                <w:rFonts w:ascii="Times New Roman" w:eastAsiaTheme="minorHAnsi" w:hAnsi="Times New Roman"/>
                <w:b/>
                <w:i/>
                <w:sz w:val="20"/>
                <w:szCs w:val="20"/>
              </w:rPr>
              <w:t>-</w:t>
            </w:r>
          </w:p>
        </w:tc>
        <w:tc>
          <w:tcPr>
            <w:tcW w:w="1680" w:type="dxa"/>
            <w:shd w:val="clear" w:color="auto" w:fill="auto"/>
            <w:vAlign w:val="center"/>
          </w:tcPr>
          <w:p w:rsidR="00D03BAF" w:rsidRPr="00A1559F" w:rsidRDefault="004D5FB1" w:rsidP="00A1559F">
            <w:pPr>
              <w:pStyle w:val="a5"/>
              <w:jc w:val="center"/>
              <w:rPr>
                <w:rFonts w:ascii="Times New Roman" w:eastAsiaTheme="minorHAnsi" w:hAnsi="Times New Roman"/>
                <w:b/>
                <w:i/>
                <w:sz w:val="20"/>
                <w:szCs w:val="20"/>
              </w:rPr>
            </w:pPr>
            <w:r>
              <w:rPr>
                <w:rFonts w:ascii="Times New Roman" w:eastAsiaTheme="minorHAnsi" w:hAnsi="Times New Roman"/>
                <w:b/>
                <w:i/>
                <w:sz w:val="20"/>
                <w:szCs w:val="20"/>
              </w:rPr>
              <w:t>283,8</w:t>
            </w:r>
            <w:r w:rsidR="00C060A1">
              <w:rPr>
                <w:rFonts w:ascii="Times New Roman" w:eastAsiaTheme="minorHAnsi" w:hAnsi="Times New Roman"/>
                <w:b/>
                <w:i/>
                <w:sz w:val="20"/>
                <w:szCs w:val="20"/>
              </w:rPr>
              <w:t>5</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3607" w:type="dxa"/>
          </w:tcPr>
          <w:p w:rsidR="00D03BAF" w:rsidRPr="00A1559F" w:rsidRDefault="00D03BAF" w:rsidP="00A1559F">
            <w:pPr>
              <w:pStyle w:val="a5"/>
              <w:jc w:val="both"/>
              <w:rPr>
                <w:rFonts w:ascii="Times New Roman" w:eastAsiaTheme="minorHAnsi" w:hAnsi="Times New Roman"/>
                <w:sz w:val="20"/>
                <w:szCs w:val="20"/>
              </w:rPr>
            </w:pPr>
            <w:r w:rsidRPr="00A1559F">
              <w:rPr>
                <w:rFonts w:ascii="Times New Roman" w:hAnsi="Times New Roman"/>
                <w:sz w:val="20"/>
                <w:szCs w:val="20"/>
              </w:rPr>
              <w:t>Покос травяного покрытия на территории МО Купчино</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10 936,66</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ascii="Times New Roman" w:hAnsi="Times New Roman"/>
                <w:sz w:val="20"/>
                <w:szCs w:val="20"/>
                <w:vertAlign w:val="superscript"/>
                <w:lang w:eastAsia="ru-RU"/>
              </w:rPr>
              <w:t>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240 926,4</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3 500,00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240 926,4</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3 645,60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240 926,4</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3 791,06</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8.1.</w:t>
            </w:r>
          </w:p>
        </w:tc>
        <w:tc>
          <w:tcPr>
            <w:tcW w:w="3607" w:type="dxa"/>
          </w:tcPr>
          <w:p w:rsidR="00D03BAF" w:rsidRPr="00A1559F" w:rsidRDefault="00D03BAF"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п.8</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117,02</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37,45</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39,01</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lang w:val="en-US"/>
              </w:rPr>
            </w:pPr>
            <w:r w:rsidRPr="00A1559F">
              <w:rPr>
                <w:rFonts w:ascii="Times New Roman" w:eastAsiaTheme="minorHAnsi" w:hAnsi="Times New Roman"/>
                <w:sz w:val="20"/>
                <w:szCs w:val="20"/>
              </w:rPr>
              <w:t>40,56</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w:t>
            </w:r>
          </w:p>
        </w:tc>
        <w:tc>
          <w:tcPr>
            <w:tcW w:w="3607" w:type="dxa"/>
          </w:tcPr>
          <w:p w:rsidR="00D03BAF" w:rsidRPr="00A1559F" w:rsidRDefault="00D03BAF" w:rsidP="00A1559F">
            <w:pPr>
              <w:pStyle w:val="a5"/>
              <w:rPr>
                <w:rFonts w:ascii="Times New Roman" w:eastAsiaTheme="minorHAnsi" w:hAnsi="Times New Roman"/>
                <w:sz w:val="20"/>
                <w:szCs w:val="20"/>
              </w:rPr>
            </w:pPr>
            <w:r w:rsidRPr="00A1559F">
              <w:rPr>
                <w:rFonts w:ascii="Times New Roman" w:hAnsi="Times New Roman"/>
                <w:sz w:val="20"/>
                <w:szCs w:val="20"/>
              </w:rPr>
              <w:t>Установка нового оборудования</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8 749,33</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у.е.</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2 916,48</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8</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3 032,85</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9.1.</w:t>
            </w:r>
          </w:p>
        </w:tc>
        <w:tc>
          <w:tcPr>
            <w:tcW w:w="3607" w:type="dxa"/>
          </w:tcPr>
          <w:p w:rsidR="00D03BAF" w:rsidRPr="00A1559F" w:rsidRDefault="00D03BAF"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п.9</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93,62</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29,96</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31,21</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32,45</w:t>
            </w:r>
          </w:p>
        </w:tc>
      </w:tr>
      <w:tr w:rsidR="00A1559F" w:rsidRPr="00A1559F" w:rsidTr="00444969">
        <w:trPr>
          <w:gridAfter w:val="1"/>
          <w:wAfter w:w="17" w:type="dxa"/>
          <w:trHeight w:val="96"/>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lastRenderedPageBreak/>
              <w:t>10.</w:t>
            </w:r>
          </w:p>
        </w:tc>
        <w:tc>
          <w:tcPr>
            <w:tcW w:w="3607" w:type="dxa"/>
          </w:tcPr>
          <w:p w:rsidR="00D03BAF" w:rsidRPr="00A1559F" w:rsidRDefault="00D03BAF" w:rsidP="00A1559F">
            <w:pPr>
              <w:pStyle w:val="a5"/>
              <w:rPr>
                <w:rFonts w:ascii="Times New Roman" w:eastAsiaTheme="minorHAnsi" w:hAnsi="Times New Roman"/>
                <w:sz w:val="20"/>
                <w:szCs w:val="20"/>
              </w:rPr>
            </w:pPr>
            <w:r w:rsidRPr="00A1559F">
              <w:rPr>
                <w:rFonts w:ascii="Times New Roman" w:hAnsi="Times New Roman"/>
                <w:sz w:val="20"/>
                <w:szCs w:val="20"/>
              </w:rPr>
              <w:t>Проектирование</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3 749,71</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Адреса, кол-во</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1 200,00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1 249,92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1 299,79</w:t>
            </w:r>
          </w:p>
        </w:tc>
      </w:tr>
      <w:tr w:rsidR="00A1559F" w:rsidRPr="00A1559F" w:rsidTr="00444969">
        <w:trPr>
          <w:gridAfter w:val="1"/>
          <w:wAfter w:w="17" w:type="dxa"/>
          <w:trHeight w:val="96"/>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10.1.</w:t>
            </w:r>
          </w:p>
        </w:tc>
        <w:tc>
          <w:tcPr>
            <w:tcW w:w="3607" w:type="dxa"/>
          </w:tcPr>
          <w:p w:rsidR="00D03BAF" w:rsidRPr="00A1559F" w:rsidRDefault="00D03BAF"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п.10</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40,12</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12,84</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13,37</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13,91</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w:t>
            </w:r>
          </w:p>
        </w:tc>
        <w:tc>
          <w:tcPr>
            <w:tcW w:w="3607" w:type="dxa"/>
          </w:tcPr>
          <w:p w:rsidR="00D03BAF" w:rsidRPr="00A1559F" w:rsidRDefault="00D03BAF" w:rsidP="00A1559F">
            <w:pPr>
              <w:pStyle w:val="a5"/>
              <w:rPr>
                <w:rFonts w:ascii="Times New Roman" w:eastAsiaTheme="minorHAnsi" w:hAnsi="Times New Roman"/>
                <w:sz w:val="20"/>
                <w:szCs w:val="20"/>
              </w:rPr>
            </w:pPr>
            <w:r w:rsidRPr="00A1559F">
              <w:rPr>
                <w:rFonts w:ascii="Times New Roman" w:hAnsi="Times New Roman"/>
                <w:bCs/>
                <w:sz w:val="20"/>
                <w:szCs w:val="20"/>
                <w:lang w:eastAsia="ru-RU"/>
              </w:rPr>
              <w:t>Замена песка в песочницах</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1 874,86</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cs="Calibri"/>
                <w:sz w:val="20"/>
                <w:szCs w:val="20"/>
                <w:lang w:eastAsia="ru-RU"/>
              </w:rPr>
              <w:t>³</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36,68</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36,68</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624,96</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36,68</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649,90</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11.1</w:t>
            </w:r>
          </w:p>
        </w:tc>
        <w:tc>
          <w:tcPr>
            <w:tcW w:w="3607" w:type="dxa"/>
          </w:tcPr>
          <w:p w:rsidR="00D03BAF" w:rsidRPr="00A1559F" w:rsidRDefault="00D03BAF" w:rsidP="00A1559F">
            <w:pPr>
              <w:pStyle w:val="a5"/>
              <w:jc w:val="right"/>
              <w:rPr>
                <w:rFonts w:ascii="Times New Roman" w:hAnsi="Times New Roman"/>
                <w:bCs/>
                <w:sz w:val="20"/>
                <w:szCs w:val="20"/>
                <w:lang w:eastAsia="ru-RU"/>
              </w:rPr>
            </w:pPr>
            <w:r w:rsidRPr="00A1559F">
              <w:rPr>
                <w:rFonts w:ascii="Times New Roman" w:hAnsi="Times New Roman"/>
                <w:sz w:val="20"/>
                <w:szCs w:val="20"/>
              </w:rPr>
              <w:t>Технический надзор п.11</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20,06</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6,42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6,69</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6,95</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w:t>
            </w:r>
          </w:p>
        </w:tc>
        <w:tc>
          <w:tcPr>
            <w:tcW w:w="3607" w:type="dxa"/>
          </w:tcPr>
          <w:p w:rsidR="00D03BAF" w:rsidRPr="00A1559F" w:rsidRDefault="00D03BAF" w:rsidP="00A1559F">
            <w:pPr>
              <w:pStyle w:val="a5"/>
              <w:jc w:val="both"/>
              <w:rPr>
                <w:rFonts w:ascii="Times New Roman" w:eastAsiaTheme="minorHAnsi" w:hAnsi="Times New Roman"/>
                <w:sz w:val="20"/>
                <w:szCs w:val="20"/>
              </w:rPr>
            </w:pPr>
            <w:r w:rsidRPr="00A1559F">
              <w:rPr>
                <w:rFonts w:ascii="Times New Roman" w:hAnsi="Times New Roman"/>
                <w:bCs/>
                <w:sz w:val="20"/>
                <w:szCs w:val="20"/>
              </w:rPr>
              <w:t>Ремонт резиновых и набивных покрытий</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9 374,28</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hAnsi="Times New Roman"/>
                <w:sz w:val="20"/>
                <w:szCs w:val="20"/>
                <w:lang w:eastAsia="ru-RU"/>
              </w:rPr>
              <w:t>м</w:t>
            </w:r>
            <w:r w:rsidRPr="00A1559F">
              <w:rPr>
                <w:rFonts w:ascii="Times New Roman" w:hAnsi="Times New Roman"/>
                <w:sz w:val="20"/>
                <w:szCs w:val="20"/>
                <w:vertAlign w:val="superscript"/>
                <w:lang w:eastAsia="ru-RU"/>
              </w:rPr>
              <w:t>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2 858,9</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3 000,00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2 858,9</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3 124,80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2 858,9</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w:t>
            </w:r>
            <w:r w:rsidRPr="00A1559F">
              <w:rPr>
                <w:rFonts w:ascii="Times New Roman" w:eastAsiaTheme="minorHAnsi" w:hAnsi="Times New Roman"/>
                <w:sz w:val="20"/>
                <w:szCs w:val="20"/>
                <w:lang w:val="en-US"/>
              </w:rPr>
              <w:t xml:space="preserve"> </w:t>
            </w:r>
            <w:r w:rsidRPr="00A1559F">
              <w:rPr>
                <w:rFonts w:ascii="Times New Roman" w:eastAsiaTheme="minorHAnsi" w:hAnsi="Times New Roman"/>
                <w:sz w:val="20"/>
                <w:szCs w:val="20"/>
              </w:rPr>
              <w:t>249,48</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12.1.</w:t>
            </w:r>
          </w:p>
        </w:tc>
        <w:tc>
          <w:tcPr>
            <w:tcW w:w="3607" w:type="dxa"/>
          </w:tcPr>
          <w:p w:rsidR="00D03BAF" w:rsidRPr="00A1559F" w:rsidRDefault="00D03BAF" w:rsidP="00A1559F">
            <w:pPr>
              <w:pStyle w:val="a5"/>
              <w:jc w:val="right"/>
              <w:rPr>
                <w:rFonts w:ascii="Times New Roman" w:hAnsi="Times New Roman"/>
                <w:bCs/>
                <w:sz w:val="20"/>
                <w:szCs w:val="20"/>
              </w:rPr>
            </w:pPr>
            <w:r w:rsidRPr="00A1559F">
              <w:rPr>
                <w:rFonts w:ascii="Times New Roman" w:hAnsi="Times New Roman"/>
                <w:sz w:val="20"/>
                <w:szCs w:val="20"/>
              </w:rPr>
              <w:t>Технический надзор п.12</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100,31</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32,1</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33,44</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34,77</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w:t>
            </w:r>
          </w:p>
        </w:tc>
        <w:tc>
          <w:tcPr>
            <w:tcW w:w="3607" w:type="dxa"/>
          </w:tcPr>
          <w:p w:rsidR="00D03BAF" w:rsidRPr="00A1559F" w:rsidRDefault="00D03BAF" w:rsidP="00A1559F">
            <w:pPr>
              <w:pStyle w:val="a5"/>
              <w:jc w:val="both"/>
              <w:rPr>
                <w:rFonts w:ascii="Times New Roman" w:eastAsiaTheme="minorHAnsi" w:hAnsi="Times New Roman"/>
                <w:sz w:val="20"/>
                <w:szCs w:val="20"/>
              </w:rPr>
            </w:pPr>
            <w:r w:rsidRPr="00A1559F">
              <w:rPr>
                <w:rFonts w:ascii="Times New Roman" w:hAnsi="Times New Roman"/>
                <w:sz w:val="20"/>
                <w:szCs w:val="20"/>
              </w:rPr>
              <w:t>Посадка цветов в вазоны и цветники</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624,95</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У.е.</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200,00</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208,32</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7</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216,63</w:t>
            </w:r>
          </w:p>
        </w:tc>
      </w:tr>
      <w:tr w:rsidR="00A1559F" w:rsidRPr="00A1559F" w:rsidTr="00444969">
        <w:trPr>
          <w:gridAfter w:val="1"/>
          <w:wAfter w:w="17" w:type="dxa"/>
          <w:trHeight w:val="287"/>
        </w:trPr>
        <w:tc>
          <w:tcPr>
            <w:tcW w:w="652" w:type="dxa"/>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13.1.</w:t>
            </w:r>
          </w:p>
        </w:tc>
        <w:tc>
          <w:tcPr>
            <w:tcW w:w="3607" w:type="dxa"/>
          </w:tcPr>
          <w:p w:rsidR="00D03BAF" w:rsidRPr="00A1559F" w:rsidRDefault="00D03BAF" w:rsidP="00A1559F">
            <w:pPr>
              <w:pStyle w:val="a5"/>
              <w:jc w:val="right"/>
              <w:rPr>
                <w:rFonts w:ascii="Times New Roman" w:hAnsi="Times New Roman"/>
                <w:sz w:val="20"/>
                <w:szCs w:val="20"/>
              </w:rPr>
            </w:pPr>
            <w:r w:rsidRPr="00A1559F">
              <w:rPr>
                <w:rFonts w:ascii="Times New Roman" w:hAnsi="Times New Roman"/>
                <w:sz w:val="20"/>
                <w:szCs w:val="20"/>
              </w:rPr>
              <w:t>Технический надзор п.13</w:t>
            </w:r>
          </w:p>
        </w:tc>
        <w:tc>
          <w:tcPr>
            <w:tcW w:w="1985" w:type="dxa"/>
            <w:vAlign w:val="center"/>
          </w:tcPr>
          <w:p w:rsidR="00D03BAF" w:rsidRPr="00A1559F" w:rsidRDefault="009078E4"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6,69</w:t>
            </w:r>
          </w:p>
        </w:tc>
        <w:tc>
          <w:tcPr>
            <w:tcW w:w="1276"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559"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2,14</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843"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2,23</w:t>
            </w:r>
          </w:p>
        </w:tc>
        <w:tc>
          <w:tcPr>
            <w:tcW w:w="1134"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w:t>
            </w:r>
          </w:p>
        </w:tc>
        <w:tc>
          <w:tcPr>
            <w:tcW w:w="1680" w:type="dxa"/>
            <w:vAlign w:val="center"/>
          </w:tcPr>
          <w:p w:rsidR="00D03BAF" w:rsidRPr="00A1559F" w:rsidRDefault="00D03BAF" w:rsidP="00A1559F">
            <w:pPr>
              <w:pStyle w:val="a5"/>
              <w:jc w:val="center"/>
              <w:rPr>
                <w:rFonts w:ascii="Times New Roman" w:eastAsiaTheme="minorHAnsi" w:hAnsi="Times New Roman"/>
                <w:sz w:val="20"/>
                <w:szCs w:val="20"/>
              </w:rPr>
            </w:pPr>
            <w:r w:rsidRPr="00A1559F">
              <w:rPr>
                <w:rFonts w:ascii="Times New Roman" w:eastAsiaTheme="minorHAnsi" w:hAnsi="Times New Roman"/>
                <w:sz w:val="20"/>
                <w:szCs w:val="20"/>
              </w:rPr>
              <w:t>2,32</w:t>
            </w:r>
          </w:p>
        </w:tc>
      </w:tr>
      <w:tr w:rsidR="00654C3D" w:rsidRPr="00D60806" w:rsidTr="00EF53BB">
        <w:trPr>
          <w:gridAfter w:val="1"/>
          <w:wAfter w:w="17" w:type="dxa"/>
          <w:trHeight w:val="553"/>
        </w:trPr>
        <w:tc>
          <w:tcPr>
            <w:tcW w:w="652"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 xml:space="preserve">14. </w:t>
            </w:r>
          </w:p>
        </w:tc>
        <w:tc>
          <w:tcPr>
            <w:tcW w:w="3607" w:type="dxa"/>
            <w:shd w:val="clear" w:color="auto" w:fill="auto"/>
          </w:tcPr>
          <w:p w:rsidR="00654C3D" w:rsidRPr="00623117" w:rsidRDefault="00654C3D" w:rsidP="00D60806">
            <w:pPr>
              <w:pStyle w:val="a5"/>
              <w:jc w:val="both"/>
              <w:rPr>
                <w:rFonts w:ascii="Times New Roman" w:hAnsi="Times New Roman"/>
                <w:sz w:val="20"/>
                <w:szCs w:val="20"/>
              </w:rPr>
            </w:pPr>
            <w:r w:rsidRPr="00623117">
              <w:rPr>
                <w:rFonts w:ascii="Times New Roman" w:hAnsi="Times New Roman"/>
                <w:sz w:val="20"/>
                <w:szCs w:val="20"/>
              </w:rPr>
              <w:t>Выполнение работ по комплексному благоустройству в рамках формирования комфортной городской среды (устройство площадки по адресу Бу</w:t>
            </w:r>
            <w:r w:rsidR="00D60806" w:rsidRPr="00623117">
              <w:rPr>
                <w:rFonts w:ascii="Times New Roman" w:hAnsi="Times New Roman"/>
                <w:sz w:val="20"/>
                <w:szCs w:val="20"/>
              </w:rPr>
              <w:t>дапештская, дом 36, корпус 1</w:t>
            </w:r>
            <w:r w:rsidR="003018FA" w:rsidRPr="00623117">
              <w:rPr>
                <w:rFonts w:ascii="Times New Roman" w:hAnsi="Times New Roman"/>
                <w:sz w:val="20"/>
                <w:szCs w:val="20"/>
              </w:rPr>
              <w:t>)</w:t>
            </w:r>
          </w:p>
        </w:tc>
        <w:tc>
          <w:tcPr>
            <w:tcW w:w="1985" w:type="dxa"/>
            <w:shd w:val="clear" w:color="auto" w:fill="auto"/>
            <w:vAlign w:val="center"/>
          </w:tcPr>
          <w:p w:rsidR="00654C3D" w:rsidRPr="00623117" w:rsidRDefault="00374B81"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45000,0</w:t>
            </w:r>
          </w:p>
        </w:tc>
        <w:tc>
          <w:tcPr>
            <w:tcW w:w="1276"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У.е.</w:t>
            </w:r>
          </w:p>
        </w:tc>
        <w:tc>
          <w:tcPr>
            <w:tcW w:w="1134"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p>
        </w:tc>
        <w:tc>
          <w:tcPr>
            <w:tcW w:w="1559" w:type="dxa"/>
            <w:shd w:val="clear" w:color="auto" w:fill="auto"/>
            <w:vAlign w:val="center"/>
          </w:tcPr>
          <w:p w:rsidR="00654C3D" w:rsidRPr="00623117" w:rsidRDefault="00374B81"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45</w:t>
            </w:r>
            <w:r w:rsidR="00EF53BB" w:rsidRPr="00623117">
              <w:rPr>
                <w:rFonts w:ascii="Times New Roman" w:eastAsiaTheme="minorHAnsi" w:hAnsi="Times New Roman"/>
                <w:sz w:val="20"/>
                <w:szCs w:val="20"/>
              </w:rPr>
              <w:t xml:space="preserve"> </w:t>
            </w:r>
            <w:r w:rsidRPr="00623117">
              <w:rPr>
                <w:rFonts w:ascii="Times New Roman" w:eastAsiaTheme="minorHAnsi" w:hAnsi="Times New Roman"/>
                <w:sz w:val="20"/>
                <w:szCs w:val="20"/>
              </w:rPr>
              <w:t>000,0</w:t>
            </w:r>
          </w:p>
        </w:tc>
        <w:tc>
          <w:tcPr>
            <w:tcW w:w="1134"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c>
          <w:tcPr>
            <w:tcW w:w="1843"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c>
          <w:tcPr>
            <w:tcW w:w="1134"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c>
          <w:tcPr>
            <w:tcW w:w="1680" w:type="dxa"/>
            <w:shd w:val="clear" w:color="auto" w:fill="auto"/>
            <w:vAlign w:val="center"/>
          </w:tcPr>
          <w:p w:rsidR="00654C3D" w:rsidRPr="00623117" w:rsidRDefault="00654C3D" w:rsidP="00654C3D">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r>
      <w:tr w:rsidR="00654C3D" w:rsidRPr="00A1559F" w:rsidTr="00EF53BB">
        <w:trPr>
          <w:gridAfter w:val="1"/>
          <w:wAfter w:w="17" w:type="dxa"/>
          <w:trHeight w:val="553"/>
        </w:trPr>
        <w:tc>
          <w:tcPr>
            <w:tcW w:w="652" w:type="dxa"/>
            <w:shd w:val="clear" w:color="auto" w:fill="auto"/>
            <w:vAlign w:val="center"/>
          </w:tcPr>
          <w:p w:rsidR="00654C3D" w:rsidRPr="00623117" w:rsidRDefault="00D60806"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14.1.</w:t>
            </w:r>
          </w:p>
        </w:tc>
        <w:tc>
          <w:tcPr>
            <w:tcW w:w="3607" w:type="dxa"/>
            <w:shd w:val="clear" w:color="auto" w:fill="auto"/>
          </w:tcPr>
          <w:p w:rsidR="00654C3D" w:rsidRPr="00623117" w:rsidRDefault="00654C3D" w:rsidP="00D60806">
            <w:pPr>
              <w:pStyle w:val="a5"/>
              <w:rPr>
                <w:rFonts w:ascii="Times New Roman" w:hAnsi="Times New Roman"/>
                <w:i/>
                <w:sz w:val="20"/>
                <w:szCs w:val="20"/>
              </w:rPr>
            </w:pPr>
            <w:r w:rsidRPr="00623117">
              <w:rPr>
                <w:rFonts w:ascii="Times New Roman" w:hAnsi="Times New Roman"/>
                <w:i/>
                <w:sz w:val="20"/>
                <w:szCs w:val="20"/>
              </w:rPr>
              <w:t>Установка оборудования</w:t>
            </w:r>
            <w:r w:rsidR="00D60806" w:rsidRPr="00623117">
              <w:rPr>
                <w:rFonts w:ascii="Times New Roman" w:hAnsi="Times New Roman"/>
                <w:i/>
                <w:sz w:val="20"/>
                <w:szCs w:val="20"/>
              </w:rPr>
              <w:t xml:space="preserve"> </w:t>
            </w:r>
            <w:r w:rsidR="00CA0687" w:rsidRPr="00623117">
              <w:rPr>
                <w:rFonts w:ascii="Times New Roman" w:hAnsi="Times New Roman"/>
                <w:i/>
                <w:sz w:val="20"/>
                <w:szCs w:val="20"/>
              </w:rPr>
              <w:t xml:space="preserve">и МАФ </w:t>
            </w:r>
            <w:r w:rsidR="00D60806" w:rsidRPr="00623117">
              <w:rPr>
                <w:rFonts w:ascii="Times New Roman" w:hAnsi="Times New Roman"/>
                <w:i/>
                <w:sz w:val="20"/>
                <w:szCs w:val="20"/>
              </w:rPr>
              <w:t>за счет субсидии из бюджета Санкт-Петербурга</w:t>
            </w:r>
          </w:p>
        </w:tc>
        <w:tc>
          <w:tcPr>
            <w:tcW w:w="1985" w:type="dxa"/>
            <w:shd w:val="clear" w:color="auto" w:fill="auto"/>
            <w:vAlign w:val="center"/>
          </w:tcPr>
          <w:p w:rsidR="00654C3D" w:rsidRPr="00623117" w:rsidRDefault="00C268D9" w:rsidP="00C268D9">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304,24657</w:t>
            </w:r>
          </w:p>
        </w:tc>
        <w:tc>
          <w:tcPr>
            <w:tcW w:w="1276" w:type="dxa"/>
            <w:shd w:val="clear" w:color="auto" w:fill="auto"/>
            <w:vAlign w:val="center"/>
          </w:tcPr>
          <w:p w:rsidR="00654C3D" w:rsidRPr="00623117" w:rsidRDefault="00374B81"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Шт.</w:t>
            </w:r>
          </w:p>
        </w:tc>
        <w:tc>
          <w:tcPr>
            <w:tcW w:w="1134" w:type="dxa"/>
            <w:shd w:val="clear" w:color="auto" w:fill="auto"/>
            <w:vAlign w:val="center"/>
          </w:tcPr>
          <w:p w:rsidR="00654C3D" w:rsidRPr="00623117" w:rsidRDefault="00DA5E51"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73</w:t>
            </w:r>
          </w:p>
        </w:tc>
        <w:tc>
          <w:tcPr>
            <w:tcW w:w="1559" w:type="dxa"/>
            <w:shd w:val="clear" w:color="auto" w:fill="auto"/>
            <w:vAlign w:val="center"/>
          </w:tcPr>
          <w:p w:rsidR="00654C3D" w:rsidRPr="00623117" w:rsidRDefault="00374B81"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22</w:t>
            </w:r>
            <w:r w:rsidR="00EF53BB" w:rsidRPr="00623117">
              <w:rPr>
                <w:rFonts w:ascii="Times New Roman" w:eastAsiaTheme="minorHAnsi" w:hAnsi="Times New Roman"/>
                <w:i/>
                <w:sz w:val="20"/>
                <w:szCs w:val="20"/>
              </w:rPr>
              <w:t xml:space="preserve"> </w:t>
            </w:r>
            <w:r w:rsidRPr="00623117">
              <w:rPr>
                <w:rFonts w:ascii="Times New Roman" w:eastAsiaTheme="minorHAnsi" w:hAnsi="Times New Roman"/>
                <w:i/>
                <w:sz w:val="20"/>
                <w:szCs w:val="20"/>
              </w:rPr>
              <w:t>210,0</w:t>
            </w:r>
          </w:p>
        </w:tc>
        <w:tc>
          <w:tcPr>
            <w:tcW w:w="1134" w:type="dxa"/>
            <w:shd w:val="clear" w:color="auto" w:fill="auto"/>
            <w:vAlign w:val="center"/>
          </w:tcPr>
          <w:p w:rsidR="00654C3D" w:rsidRPr="00623117" w:rsidRDefault="00654C3D"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843" w:type="dxa"/>
            <w:shd w:val="clear" w:color="auto" w:fill="auto"/>
            <w:vAlign w:val="center"/>
          </w:tcPr>
          <w:p w:rsidR="00654C3D" w:rsidRPr="00623117" w:rsidRDefault="00654C3D"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134" w:type="dxa"/>
            <w:shd w:val="clear" w:color="auto" w:fill="auto"/>
            <w:vAlign w:val="center"/>
          </w:tcPr>
          <w:p w:rsidR="00654C3D" w:rsidRPr="00623117" w:rsidRDefault="00654C3D"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680" w:type="dxa"/>
            <w:shd w:val="clear" w:color="auto" w:fill="auto"/>
            <w:vAlign w:val="center"/>
          </w:tcPr>
          <w:p w:rsidR="00654C3D" w:rsidRPr="00623117" w:rsidRDefault="00654C3D" w:rsidP="00654C3D">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r>
      <w:tr w:rsidR="00D60806" w:rsidRPr="00A1559F" w:rsidTr="00EF53BB">
        <w:trPr>
          <w:gridAfter w:val="1"/>
          <w:wAfter w:w="17" w:type="dxa"/>
          <w:trHeight w:val="553"/>
        </w:trPr>
        <w:tc>
          <w:tcPr>
            <w:tcW w:w="652"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14.2.</w:t>
            </w:r>
          </w:p>
        </w:tc>
        <w:tc>
          <w:tcPr>
            <w:tcW w:w="3607" w:type="dxa"/>
            <w:shd w:val="clear" w:color="auto" w:fill="auto"/>
          </w:tcPr>
          <w:p w:rsidR="00D60806" w:rsidRPr="00623117" w:rsidRDefault="00D60806" w:rsidP="00D60806">
            <w:pPr>
              <w:pStyle w:val="a5"/>
              <w:rPr>
                <w:rFonts w:ascii="Times New Roman" w:hAnsi="Times New Roman"/>
                <w:i/>
                <w:sz w:val="20"/>
                <w:szCs w:val="20"/>
              </w:rPr>
            </w:pPr>
            <w:r w:rsidRPr="00623117">
              <w:rPr>
                <w:rFonts w:ascii="Times New Roman" w:hAnsi="Times New Roman"/>
                <w:i/>
                <w:sz w:val="20"/>
                <w:szCs w:val="20"/>
              </w:rPr>
              <w:t>Устройство площадки за счет субсидии из бюджета Санкт-Петербурга</w:t>
            </w:r>
          </w:p>
        </w:tc>
        <w:tc>
          <w:tcPr>
            <w:tcW w:w="1985" w:type="dxa"/>
            <w:shd w:val="clear" w:color="auto" w:fill="auto"/>
            <w:vAlign w:val="center"/>
          </w:tcPr>
          <w:p w:rsidR="00D60806" w:rsidRPr="00623117" w:rsidRDefault="00374B81"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20540,0</w:t>
            </w:r>
          </w:p>
        </w:tc>
        <w:tc>
          <w:tcPr>
            <w:tcW w:w="1276" w:type="dxa"/>
            <w:shd w:val="clear" w:color="auto" w:fill="auto"/>
            <w:vAlign w:val="center"/>
          </w:tcPr>
          <w:p w:rsidR="00D60806" w:rsidRPr="00623117" w:rsidRDefault="00D60806" w:rsidP="00D60806">
            <w:pPr>
              <w:jc w:val="center"/>
              <w:rPr>
                <w:i/>
              </w:rPr>
            </w:pPr>
            <w:r w:rsidRPr="00623117">
              <w:rPr>
                <w:rFonts w:ascii="Times New Roman" w:eastAsiaTheme="minorHAnsi" w:hAnsi="Times New Roman"/>
                <w:i/>
                <w:sz w:val="20"/>
                <w:szCs w:val="20"/>
              </w:rPr>
              <w:t>У.е.</w:t>
            </w:r>
          </w:p>
        </w:tc>
        <w:tc>
          <w:tcPr>
            <w:tcW w:w="1134" w:type="dxa"/>
            <w:shd w:val="clear" w:color="auto" w:fill="auto"/>
            <w:vAlign w:val="center"/>
          </w:tcPr>
          <w:p w:rsidR="00D60806" w:rsidRPr="00623117" w:rsidRDefault="00374B81"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1</w:t>
            </w:r>
          </w:p>
        </w:tc>
        <w:tc>
          <w:tcPr>
            <w:tcW w:w="1559" w:type="dxa"/>
            <w:shd w:val="clear" w:color="auto" w:fill="auto"/>
            <w:vAlign w:val="center"/>
          </w:tcPr>
          <w:p w:rsidR="00D60806" w:rsidRPr="00623117" w:rsidRDefault="00374B81"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20</w:t>
            </w:r>
            <w:r w:rsidR="00EF53BB" w:rsidRPr="00623117">
              <w:rPr>
                <w:rFonts w:ascii="Times New Roman" w:eastAsiaTheme="minorHAnsi" w:hAnsi="Times New Roman"/>
                <w:i/>
                <w:sz w:val="20"/>
                <w:szCs w:val="20"/>
              </w:rPr>
              <w:t xml:space="preserve"> </w:t>
            </w:r>
            <w:r w:rsidRPr="00623117">
              <w:rPr>
                <w:rFonts w:ascii="Times New Roman" w:eastAsiaTheme="minorHAnsi" w:hAnsi="Times New Roman"/>
                <w:i/>
                <w:sz w:val="20"/>
                <w:szCs w:val="20"/>
              </w:rPr>
              <w:t>540,0</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843"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680"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r>
      <w:tr w:rsidR="00D60806" w:rsidRPr="00A1559F" w:rsidTr="00EF53BB">
        <w:trPr>
          <w:gridAfter w:val="1"/>
          <w:wAfter w:w="17" w:type="dxa"/>
          <w:trHeight w:val="553"/>
        </w:trPr>
        <w:tc>
          <w:tcPr>
            <w:tcW w:w="652"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14.3.</w:t>
            </w:r>
          </w:p>
        </w:tc>
        <w:tc>
          <w:tcPr>
            <w:tcW w:w="3607" w:type="dxa"/>
            <w:shd w:val="clear" w:color="auto" w:fill="auto"/>
          </w:tcPr>
          <w:p w:rsidR="00D60806" w:rsidRPr="00623117" w:rsidRDefault="00D60806" w:rsidP="00D60806">
            <w:pPr>
              <w:pStyle w:val="a5"/>
              <w:rPr>
                <w:rFonts w:ascii="Times New Roman" w:hAnsi="Times New Roman"/>
                <w:i/>
                <w:sz w:val="20"/>
                <w:szCs w:val="20"/>
              </w:rPr>
            </w:pPr>
            <w:r w:rsidRPr="00623117">
              <w:rPr>
                <w:rFonts w:ascii="Times New Roman" w:hAnsi="Times New Roman"/>
                <w:i/>
                <w:sz w:val="20"/>
                <w:szCs w:val="20"/>
              </w:rPr>
              <w:t>Устройство площадки за счет средств местного бюджета</w:t>
            </w:r>
          </w:p>
        </w:tc>
        <w:tc>
          <w:tcPr>
            <w:tcW w:w="1985" w:type="dxa"/>
            <w:shd w:val="clear" w:color="auto" w:fill="auto"/>
            <w:vAlign w:val="center"/>
          </w:tcPr>
          <w:p w:rsidR="00D60806" w:rsidRPr="00623117" w:rsidRDefault="00374B81"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2250,0</w:t>
            </w:r>
          </w:p>
        </w:tc>
        <w:tc>
          <w:tcPr>
            <w:tcW w:w="1276" w:type="dxa"/>
            <w:shd w:val="clear" w:color="auto" w:fill="auto"/>
            <w:vAlign w:val="center"/>
          </w:tcPr>
          <w:p w:rsidR="00D60806" w:rsidRPr="00623117" w:rsidRDefault="00D60806" w:rsidP="00D60806">
            <w:pPr>
              <w:jc w:val="center"/>
              <w:rPr>
                <w:i/>
              </w:rPr>
            </w:pPr>
            <w:r w:rsidRPr="00623117">
              <w:rPr>
                <w:rFonts w:ascii="Times New Roman" w:eastAsiaTheme="minorHAnsi" w:hAnsi="Times New Roman"/>
                <w:i/>
                <w:sz w:val="20"/>
                <w:szCs w:val="20"/>
              </w:rPr>
              <w:t>У.е.</w:t>
            </w:r>
          </w:p>
        </w:tc>
        <w:tc>
          <w:tcPr>
            <w:tcW w:w="1134" w:type="dxa"/>
            <w:shd w:val="clear" w:color="auto" w:fill="auto"/>
            <w:vAlign w:val="center"/>
          </w:tcPr>
          <w:p w:rsidR="00D60806" w:rsidRPr="00623117" w:rsidRDefault="00374B81"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1</w:t>
            </w:r>
          </w:p>
        </w:tc>
        <w:tc>
          <w:tcPr>
            <w:tcW w:w="1559" w:type="dxa"/>
            <w:shd w:val="clear" w:color="auto" w:fill="auto"/>
            <w:vAlign w:val="center"/>
          </w:tcPr>
          <w:p w:rsidR="00D60806" w:rsidRPr="00623117" w:rsidRDefault="00374B81"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2</w:t>
            </w:r>
            <w:r w:rsidR="00EF53BB" w:rsidRPr="00623117">
              <w:rPr>
                <w:rFonts w:ascii="Times New Roman" w:eastAsiaTheme="minorHAnsi" w:hAnsi="Times New Roman"/>
                <w:i/>
                <w:sz w:val="20"/>
                <w:szCs w:val="20"/>
              </w:rPr>
              <w:t xml:space="preserve"> </w:t>
            </w:r>
            <w:r w:rsidRPr="00623117">
              <w:rPr>
                <w:rFonts w:ascii="Times New Roman" w:eastAsiaTheme="minorHAnsi" w:hAnsi="Times New Roman"/>
                <w:i/>
                <w:sz w:val="20"/>
                <w:szCs w:val="20"/>
              </w:rPr>
              <w:t>250,0</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843"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c>
          <w:tcPr>
            <w:tcW w:w="1680" w:type="dxa"/>
            <w:shd w:val="clear" w:color="auto" w:fill="auto"/>
            <w:vAlign w:val="center"/>
          </w:tcPr>
          <w:p w:rsidR="00D60806" w:rsidRPr="00623117" w:rsidRDefault="00D60806" w:rsidP="00D60806">
            <w:pPr>
              <w:pStyle w:val="a5"/>
              <w:jc w:val="center"/>
              <w:rPr>
                <w:rFonts w:ascii="Times New Roman" w:eastAsiaTheme="minorHAnsi" w:hAnsi="Times New Roman"/>
                <w:i/>
                <w:sz w:val="20"/>
                <w:szCs w:val="20"/>
              </w:rPr>
            </w:pPr>
            <w:r w:rsidRPr="00623117">
              <w:rPr>
                <w:rFonts w:ascii="Times New Roman" w:eastAsiaTheme="minorHAnsi" w:hAnsi="Times New Roman"/>
                <w:i/>
                <w:sz w:val="20"/>
                <w:szCs w:val="20"/>
              </w:rPr>
              <w:t>-</w:t>
            </w:r>
          </w:p>
        </w:tc>
      </w:tr>
      <w:tr w:rsidR="00D60806" w:rsidRPr="00A1559F" w:rsidTr="00EF53BB">
        <w:trPr>
          <w:gridAfter w:val="1"/>
          <w:wAfter w:w="17" w:type="dxa"/>
          <w:trHeight w:val="553"/>
        </w:trPr>
        <w:tc>
          <w:tcPr>
            <w:tcW w:w="652" w:type="dxa"/>
            <w:shd w:val="clear" w:color="auto" w:fill="auto"/>
            <w:vAlign w:val="center"/>
          </w:tcPr>
          <w:p w:rsidR="00D60806" w:rsidRPr="00623117" w:rsidRDefault="00D60806" w:rsidP="00374B81">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r w:rsidR="00374B81" w:rsidRPr="00623117">
              <w:rPr>
                <w:rFonts w:ascii="Times New Roman" w:eastAsiaTheme="minorHAnsi" w:hAnsi="Times New Roman"/>
                <w:sz w:val="20"/>
                <w:szCs w:val="20"/>
              </w:rPr>
              <w:t>5</w:t>
            </w:r>
            <w:r w:rsidRPr="00623117">
              <w:rPr>
                <w:rFonts w:ascii="Times New Roman" w:eastAsiaTheme="minorHAnsi" w:hAnsi="Times New Roman"/>
                <w:sz w:val="20"/>
                <w:szCs w:val="20"/>
              </w:rPr>
              <w:t>.</w:t>
            </w:r>
          </w:p>
        </w:tc>
        <w:tc>
          <w:tcPr>
            <w:tcW w:w="3607" w:type="dxa"/>
            <w:shd w:val="clear" w:color="auto" w:fill="auto"/>
          </w:tcPr>
          <w:p w:rsidR="00D60806" w:rsidRPr="00623117" w:rsidRDefault="00D60806" w:rsidP="00924796">
            <w:pPr>
              <w:pStyle w:val="a5"/>
              <w:jc w:val="right"/>
              <w:rPr>
                <w:rFonts w:ascii="Times New Roman" w:hAnsi="Times New Roman"/>
                <w:sz w:val="20"/>
                <w:szCs w:val="20"/>
              </w:rPr>
            </w:pPr>
            <w:r w:rsidRPr="00623117">
              <w:rPr>
                <w:rFonts w:ascii="Times New Roman" w:hAnsi="Times New Roman"/>
                <w:sz w:val="20"/>
                <w:szCs w:val="20"/>
              </w:rPr>
              <w:t xml:space="preserve">Технический надзор п.14 </w:t>
            </w:r>
          </w:p>
        </w:tc>
        <w:tc>
          <w:tcPr>
            <w:tcW w:w="1985"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428,0</w:t>
            </w:r>
          </w:p>
        </w:tc>
        <w:tc>
          <w:tcPr>
            <w:tcW w:w="1276" w:type="dxa"/>
            <w:shd w:val="clear" w:color="auto" w:fill="auto"/>
            <w:vAlign w:val="center"/>
          </w:tcPr>
          <w:p w:rsidR="00D60806" w:rsidRPr="00623117" w:rsidRDefault="00D60806" w:rsidP="00D60806">
            <w:pPr>
              <w:jc w:val="center"/>
            </w:pPr>
            <w:r w:rsidRPr="00623117">
              <w:rPr>
                <w:rFonts w:ascii="Times New Roman" w:eastAsiaTheme="minorHAnsi" w:hAnsi="Times New Roman"/>
                <w:sz w:val="20"/>
                <w:szCs w:val="20"/>
              </w:rPr>
              <w:t>У.е.</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p>
        </w:tc>
        <w:tc>
          <w:tcPr>
            <w:tcW w:w="1559"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428,0</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c>
          <w:tcPr>
            <w:tcW w:w="1843"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c>
          <w:tcPr>
            <w:tcW w:w="1134"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c>
          <w:tcPr>
            <w:tcW w:w="1680" w:type="dxa"/>
            <w:shd w:val="clear" w:color="auto" w:fill="auto"/>
            <w:vAlign w:val="center"/>
          </w:tcPr>
          <w:p w:rsidR="00D60806" w:rsidRPr="00623117" w:rsidRDefault="00D60806" w:rsidP="00D6080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w:t>
            </w:r>
          </w:p>
        </w:tc>
      </w:tr>
      <w:tr w:rsidR="002136EF" w:rsidRPr="00A1559F" w:rsidTr="002C5661">
        <w:trPr>
          <w:gridAfter w:val="1"/>
          <w:wAfter w:w="17" w:type="dxa"/>
          <w:trHeight w:val="553"/>
        </w:trPr>
        <w:tc>
          <w:tcPr>
            <w:tcW w:w="652" w:type="dxa"/>
            <w:shd w:val="clear" w:color="auto" w:fill="auto"/>
            <w:vAlign w:val="center"/>
          </w:tcPr>
          <w:p w:rsidR="002136EF" w:rsidRPr="00623117" w:rsidRDefault="002136EF" w:rsidP="002136EF">
            <w:pPr>
              <w:pStyle w:val="a5"/>
              <w:jc w:val="center"/>
              <w:rPr>
                <w:rFonts w:ascii="Times New Roman" w:eastAsiaTheme="minorHAnsi" w:hAnsi="Times New Roman"/>
                <w:sz w:val="20"/>
                <w:szCs w:val="20"/>
              </w:rPr>
            </w:pPr>
            <w:r>
              <w:rPr>
                <w:rFonts w:ascii="Times New Roman" w:eastAsiaTheme="minorHAnsi" w:hAnsi="Times New Roman"/>
                <w:sz w:val="20"/>
                <w:szCs w:val="20"/>
              </w:rPr>
              <w:t>16.</w:t>
            </w:r>
          </w:p>
        </w:tc>
        <w:tc>
          <w:tcPr>
            <w:tcW w:w="3607" w:type="dxa"/>
            <w:shd w:val="clear" w:color="auto" w:fill="auto"/>
            <w:vAlign w:val="center"/>
          </w:tcPr>
          <w:p w:rsidR="002136EF" w:rsidRPr="002A7159" w:rsidRDefault="002136EF" w:rsidP="002136EF">
            <w:pPr>
              <w:pStyle w:val="a5"/>
              <w:jc w:val="both"/>
              <w:rPr>
                <w:rFonts w:ascii="Times New Roman" w:eastAsiaTheme="minorHAnsi" w:hAnsi="Times New Roman"/>
                <w:sz w:val="20"/>
                <w:szCs w:val="20"/>
              </w:rPr>
            </w:pPr>
            <w:r w:rsidRPr="002A7159">
              <w:rPr>
                <w:rFonts w:ascii="Times New Roman" w:eastAsiaTheme="minorHAnsi" w:hAnsi="Times New Roman"/>
                <w:sz w:val="20"/>
                <w:szCs w:val="20"/>
              </w:rPr>
              <w:t>Установка искусственных дорожных неровностей на территории муниципального образования</w:t>
            </w:r>
          </w:p>
        </w:tc>
        <w:tc>
          <w:tcPr>
            <w:tcW w:w="1985" w:type="dxa"/>
            <w:shd w:val="clear" w:color="auto" w:fill="auto"/>
            <w:vAlign w:val="center"/>
          </w:tcPr>
          <w:p w:rsidR="002136EF" w:rsidRPr="002A7159" w:rsidRDefault="002136EF" w:rsidP="002136EF">
            <w:pPr>
              <w:pStyle w:val="a5"/>
              <w:rPr>
                <w:rFonts w:ascii="Times New Roman" w:eastAsiaTheme="minorHAnsi" w:hAnsi="Times New Roman"/>
                <w:sz w:val="20"/>
                <w:szCs w:val="20"/>
              </w:rPr>
            </w:pPr>
            <w:r w:rsidRPr="002A7159">
              <w:rPr>
                <w:rFonts w:ascii="Times New Roman" w:eastAsiaTheme="minorHAnsi" w:hAnsi="Times New Roman"/>
                <w:sz w:val="20"/>
                <w:szCs w:val="20"/>
              </w:rPr>
              <w:t>Установка 1 ИДН – 14,035</w:t>
            </w:r>
          </w:p>
        </w:tc>
        <w:tc>
          <w:tcPr>
            <w:tcW w:w="1276"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Шт.</w:t>
            </w:r>
          </w:p>
        </w:tc>
        <w:tc>
          <w:tcPr>
            <w:tcW w:w="1134"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3</w:t>
            </w:r>
          </w:p>
        </w:tc>
        <w:tc>
          <w:tcPr>
            <w:tcW w:w="1559"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42,10</w:t>
            </w:r>
          </w:p>
        </w:tc>
        <w:tc>
          <w:tcPr>
            <w:tcW w:w="1134"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3</w:t>
            </w:r>
          </w:p>
        </w:tc>
        <w:tc>
          <w:tcPr>
            <w:tcW w:w="1843"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43,85</w:t>
            </w:r>
          </w:p>
        </w:tc>
        <w:tc>
          <w:tcPr>
            <w:tcW w:w="1134"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3</w:t>
            </w:r>
          </w:p>
        </w:tc>
        <w:tc>
          <w:tcPr>
            <w:tcW w:w="1680" w:type="dxa"/>
            <w:shd w:val="clear" w:color="auto" w:fill="auto"/>
            <w:vAlign w:val="center"/>
          </w:tcPr>
          <w:p w:rsidR="002136EF" w:rsidRPr="002A7159" w:rsidRDefault="002136EF" w:rsidP="002136EF">
            <w:pPr>
              <w:pStyle w:val="a5"/>
              <w:jc w:val="center"/>
              <w:rPr>
                <w:rFonts w:ascii="Times New Roman" w:eastAsiaTheme="minorHAnsi" w:hAnsi="Times New Roman"/>
                <w:sz w:val="20"/>
                <w:szCs w:val="20"/>
              </w:rPr>
            </w:pPr>
            <w:r w:rsidRPr="002A7159">
              <w:rPr>
                <w:rFonts w:ascii="Times New Roman" w:eastAsiaTheme="minorHAnsi" w:hAnsi="Times New Roman"/>
                <w:sz w:val="20"/>
                <w:szCs w:val="20"/>
              </w:rPr>
              <w:t>45,59</w:t>
            </w:r>
          </w:p>
        </w:tc>
      </w:tr>
      <w:tr w:rsidR="00BA3FFE" w:rsidRPr="00A1559F" w:rsidTr="00EF53BB">
        <w:trPr>
          <w:gridAfter w:val="1"/>
          <w:wAfter w:w="17" w:type="dxa"/>
          <w:trHeight w:val="553"/>
        </w:trPr>
        <w:tc>
          <w:tcPr>
            <w:tcW w:w="652" w:type="dxa"/>
            <w:shd w:val="clear" w:color="auto" w:fill="auto"/>
            <w:vAlign w:val="center"/>
          </w:tcPr>
          <w:p w:rsidR="00BA3FFE" w:rsidRPr="00623117" w:rsidRDefault="00BA3FFE" w:rsidP="00374B81">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r w:rsidR="002C5661">
              <w:rPr>
                <w:rFonts w:ascii="Times New Roman" w:eastAsiaTheme="minorHAnsi" w:hAnsi="Times New Roman"/>
                <w:sz w:val="20"/>
                <w:szCs w:val="20"/>
              </w:rPr>
              <w:t>7.</w:t>
            </w:r>
          </w:p>
        </w:tc>
        <w:tc>
          <w:tcPr>
            <w:tcW w:w="3607" w:type="dxa"/>
            <w:shd w:val="clear" w:color="auto" w:fill="auto"/>
          </w:tcPr>
          <w:p w:rsidR="00BA3FFE" w:rsidRPr="00623117" w:rsidRDefault="00BA3FFE" w:rsidP="00F26E6C">
            <w:pPr>
              <w:pStyle w:val="a5"/>
              <w:rPr>
                <w:rFonts w:ascii="Times New Roman" w:hAnsi="Times New Roman"/>
                <w:sz w:val="20"/>
                <w:szCs w:val="20"/>
              </w:rPr>
            </w:pPr>
            <w:r w:rsidRPr="00623117">
              <w:rPr>
                <w:rFonts w:ascii="Times New Roman" w:hAnsi="Times New Roman"/>
                <w:sz w:val="20"/>
                <w:szCs w:val="20"/>
              </w:rPr>
              <w:t>Выполнение работ по комплексному благоустройству</w:t>
            </w:r>
          </w:p>
        </w:tc>
        <w:tc>
          <w:tcPr>
            <w:tcW w:w="1985" w:type="dxa"/>
            <w:shd w:val="clear" w:color="auto" w:fill="auto"/>
            <w:vAlign w:val="center"/>
          </w:tcPr>
          <w:p w:rsidR="00BA3FFE" w:rsidRPr="00623117" w:rsidRDefault="00D60806" w:rsidP="004F2A6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572,</w:t>
            </w:r>
            <w:r w:rsidR="004F2A66">
              <w:rPr>
                <w:rFonts w:ascii="Times New Roman" w:eastAsiaTheme="minorHAnsi" w:hAnsi="Times New Roman"/>
                <w:sz w:val="20"/>
                <w:szCs w:val="20"/>
              </w:rPr>
              <w:t>10</w:t>
            </w:r>
          </w:p>
        </w:tc>
        <w:tc>
          <w:tcPr>
            <w:tcW w:w="1276" w:type="dxa"/>
            <w:shd w:val="clear" w:color="auto" w:fill="auto"/>
            <w:vAlign w:val="center"/>
          </w:tcPr>
          <w:p w:rsidR="00BA3FFE" w:rsidRPr="00623117" w:rsidRDefault="00BA3FFE" w:rsidP="00BA3FFE">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У.е</w:t>
            </w:r>
          </w:p>
        </w:tc>
        <w:tc>
          <w:tcPr>
            <w:tcW w:w="1134" w:type="dxa"/>
            <w:shd w:val="clear" w:color="auto" w:fill="auto"/>
            <w:vAlign w:val="center"/>
          </w:tcPr>
          <w:p w:rsidR="00BA3FFE" w:rsidRPr="00623117" w:rsidRDefault="00D60806" w:rsidP="00BA3FFE">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p>
        </w:tc>
        <w:tc>
          <w:tcPr>
            <w:tcW w:w="1559" w:type="dxa"/>
            <w:shd w:val="clear" w:color="auto" w:fill="auto"/>
            <w:vAlign w:val="center"/>
          </w:tcPr>
          <w:p w:rsidR="00BA3FFE" w:rsidRPr="00623117" w:rsidRDefault="00D60806" w:rsidP="004F2A66">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572,</w:t>
            </w:r>
            <w:r w:rsidR="004F2A66">
              <w:rPr>
                <w:rFonts w:ascii="Times New Roman" w:eastAsiaTheme="minorHAnsi" w:hAnsi="Times New Roman"/>
                <w:sz w:val="20"/>
                <w:szCs w:val="20"/>
              </w:rPr>
              <w:t>10</w:t>
            </w:r>
          </w:p>
        </w:tc>
        <w:tc>
          <w:tcPr>
            <w:tcW w:w="1134" w:type="dxa"/>
            <w:shd w:val="clear" w:color="auto" w:fill="auto"/>
            <w:vAlign w:val="center"/>
          </w:tcPr>
          <w:p w:rsidR="00BA3FFE" w:rsidRPr="00623117" w:rsidRDefault="00481034" w:rsidP="00BA3FFE">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p>
        </w:tc>
        <w:tc>
          <w:tcPr>
            <w:tcW w:w="1843" w:type="dxa"/>
            <w:shd w:val="clear" w:color="auto" w:fill="auto"/>
            <w:vAlign w:val="center"/>
          </w:tcPr>
          <w:p w:rsidR="00BA3FFE" w:rsidRPr="00623117" w:rsidRDefault="004F2A66" w:rsidP="00BA3FFE">
            <w:pPr>
              <w:pStyle w:val="a5"/>
              <w:jc w:val="center"/>
              <w:rPr>
                <w:rFonts w:ascii="Times New Roman" w:eastAsiaTheme="minorHAnsi" w:hAnsi="Times New Roman"/>
                <w:sz w:val="20"/>
                <w:szCs w:val="20"/>
              </w:rPr>
            </w:pPr>
            <w:r>
              <w:rPr>
                <w:rFonts w:ascii="Times New Roman" w:eastAsiaTheme="minorHAnsi" w:hAnsi="Times New Roman"/>
                <w:sz w:val="20"/>
                <w:szCs w:val="20"/>
              </w:rPr>
              <w:t>3 385,3</w:t>
            </w:r>
            <w:r w:rsidR="00BA3FFE" w:rsidRPr="00623117">
              <w:rPr>
                <w:rFonts w:ascii="Times New Roman" w:eastAsiaTheme="minorHAnsi" w:hAnsi="Times New Roman"/>
                <w:sz w:val="20"/>
                <w:szCs w:val="20"/>
              </w:rPr>
              <w:t>0</w:t>
            </w:r>
          </w:p>
        </w:tc>
        <w:tc>
          <w:tcPr>
            <w:tcW w:w="1134" w:type="dxa"/>
            <w:shd w:val="clear" w:color="auto" w:fill="auto"/>
            <w:vAlign w:val="center"/>
          </w:tcPr>
          <w:p w:rsidR="00BA3FFE" w:rsidRPr="00623117" w:rsidRDefault="00481034" w:rsidP="00BA3FFE">
            <w:pPr>
              <w:pStyle w:val="a5"/>
              <w:jc w:val="center"/>
              <w:rPr>
                <w:rFonts w:ascii="Times New Roman" w:eastAsiaTheme="minorHAnsi" w:hAnsi="Times New Roman"/>
                <w:sz w:val="20"/>
                <w:szCs w:val="20"/>
              </w:rPr>
            </w:pPr>
            <w:r w:rsidRPr="00623117">
              <w:rPr>
                <w:rFonts w:ascii="Times New Roman" w:eastAsiaTheme="minorHAnsi" w:hAnsi="Times New Roman"/>
                <w:sz w:val="20"/>
                <w:szCs w:val="20"/>
              </w:rPr>
              <w:t>1</w:t>
            </w:r>
          </w:p>
        </w:tc>
        <w:tc>
          <w:tcPr>
            <w:tcW w:w="1680" w:type="dxa"/>
            <w:shd w:val="clear" w:color="auto" w:fill="auto"/>
            <w:vAlign w:val="center"/>
          </w:tcPr>
          <w:p w:rsidR="00BA3FFE" w:rsidRPr="00623117" w:rsidRDefault="00030B0F" w:rsidP="00BA3FFE">
            <w:pPr>
              <w:pStyle w:val="a5"/>
              <w:jc w:val="center"/>
              <w:rPr>
                <w:rFonts w:ascii="Times New Roman" w:eastAsiaTheme="minorHAnsi" w:hAnsi="Times New Roman"/>
                <w:sz w:val="20"/>
                <w:szCs w:val="20"/>
              </w:rPr>
            </w:pPr>
            <w:r>
              <w:rPr>
                <w:rFonts w:ascii="Times New Roman" w:eastAsiaTheme="minorHAnsi" w:hAnsi="Times New Roman"/>
                <w:sz w:val="20"/>
                <w:szCs w:val="20"/>
              </w:rPr>
              <w:t>3 520,3</w:t>
            </w:r>
            <w:r w:rsidR="00BA3FFE" w:rsidRPr="00623117">
              <w:rPr>
                <w:rFonts w:ascii="Times New Roman" w:eastAsiaTheme="minorHAnsi" w:hAnsi="Times New Roman"/>
                <w:sz w:val="20"/>
                <w:szCs w:val="20"/>
              </w:rPr>
              <w:t>7</w:t>
            </w:r>
          </w:p>
        </w:tc>
      </w:tr>
      <w:tr w:rsidR="00A1559F" w:rsidRPr="00A1559F" w:rsidTr="00EF53BB">
        <w:trPr>
          <w:trHeight w:val="287"/>
        </w:trPr>
        <w:tc>
          <w:tcPr>
            <w:tcW w:w="7520" w:type="dxa"/>
            <w:gridSpan w:val="4"/>
            <w:shd w:val="clear" w:color="auto" w:fill="auto"/>
          </w:tcPr>
          <w:p w:rsidR="00532993" w:rsidRPr="00A1559F" w:rsidRDefault="00532993"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Итого</w:t>
            </w:r>
          </w:p>
        </w:tc>
        <w:tc>
          <w:tcPr>
            <w:tcW w:w="1134" w:type="dxa"/>
            <w:shd w:val="clear" w:color="auto" w:fill="auto"/>
            <w:vAlign w:val="center"/>
          </w:tcPr>
          <w:p w:rsidR="00532993" w:rsidRPr="00A1559F" w:rsidRDefault="00532993"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х</w:t>
            </w:r>
          </w:p>
        </w:tc>
        <w:tc>
          <w:tcPr>
            <w:tcW w:w="1559" w:type="dxa"/>
            <w:shd w:val="clear" w:color="auto" w:fill="auto"/>
            <w:vAlign w:val="center"/>
          </w:tcPr>
          <w:p w:rsidR="00532993" w:rsidRPr="00A1559F" w:rsidRDefault="00F37CD1" w:rsidP="004F2A66">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96491,</w:t>
            </w:r>
            <w:r w:rsidR="004F2A66">
              <w:rPr>
                <w:rFonts w:ascii="Times New Roman" w:eastAsiaTheme="minorHAnsi" w:hAnsi="Times New Roman"/>
                <w:b/>
                <w:sz w:val="20"/>
                <w:szCs w:val="20"/>
              </w:rPr>
              <w:t>5</w:t>
            </w:r>
            <w:r>
              <w:rPr>
                <w:rFonts w:ascii="Times New Roman" w:eastAsiaTheme="minorHAnsi" w:hAnsi="Times New Roman"/>
                <w:b/>
                <w:sz w:val="20"/>
                <w:szCs w:val="20"/>
              </w:rPr>
              <w:t>0</w:t>
            </w:r>
          </w:p>
        </w:tc>
        <w:tc>
          <w:tcPr>
            <w:tcW w:w="1134" w:type="dxa"/>
            <w:shd w:val="clear" w:color="auto" w:fill="auto"/>
            <w:vAlign w:val="center"/>
          </w:tcPr>
          <w:p w:rsidR="00532993" w:rsidRPr="00A1559F" w:rsidRDefault="00532993"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х</w:t>
            </w:r>
          </w:p>
        </w:tc>
        <w:tc>
          <w:tcPr>
            <w:tcW w:w="1843" w:type="dxa"/>
            <w:shd w:val="clear" w:color="auto" w:fill="auto"/>
            <w:vAlign w:val="center"/>
          </w:tcPr>
          <w:p w:rsidR="00532993" w:rsidRPr="00A1559F" w:rsidRDefault="00F37CD1" w:rsidP="004F2A66">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53207,</w:t>
            </w:r>
            <w:r w:rsidR="004F2A66">
              <w:rPr>
                <w:rFonts w:ascii="Times New Roman" w:eastAsiaTheme="minorHAnsi" w:hAnsi="Times New Roman"/>
                <w:b/>
                <w:sz w:val="20"/>
                <w:szCs w:val="20"/>
              </w:rPr>
              <w:t>3</w:t>
            </w:r>
            <w:r>
              <w:rPr>
                <w:rFonts w:ascii="Times New Roman" w:eastAsiaTheme="minorHAnsi" w:hAnsi="Times New Roman"/>
                <w:b/>
                <w:sz w:val="20"/>
                <w:szCs w:val="20"/>
              </w:rPr>
              <w:t>5</w:t>
            </w:r>
          </w:p>
        </w:tc>
        <w:tc>
          <w:tcPr>
            <w:tcW w:w="1134" w:type="dxa"/>
            <w:shd w:val="clear" w:color="auto" w:fill="auto"/>
            <w:vAlign w:val="center"/>
          </w:tcPr>
          <w:p w:rsidR="00532993" w:rsidRPr="00A1559F" w:rsidRDefault="00532993"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х</w:t>
            </w:r>
          </w:p>
        </w:tc>
        <w:tc>
          <w:tcPr>
            <w:tcW w:w="1697" w:type="dxa"/>
            <w:gridSpan w:val="2"/>
            <w:shd w:val="clear" w:color="auto" w:fill="auto"/>
            <w:vAlign w:val="center"/>
          </w:tcPr>
          <w:p w:rsidR="00532993" w:rsidRPr="00A1559F" w:rsidRDefault="004F2A66" w:rsidP="00A808F4">
            <w:pPr>
              <w:spacing w:after="0" w:line="240" w:lineRule="auto"/>
              <w:jc w:val="center"/>
              <w:rPr>
                <w:rFonts w:ascii="Times New Roman" w:eastAsiaTheme="minorHAnsi" w:hAnsi="Times New Roman"/>
                <w:b/>
                <w:sz w:val="20"/>
                <w:szCs w:val="20"/>
              </w:rPr>
            </w:pPr>
            <w:r>
              <w:rPr>
                <w:rFonts w:ascii="Times New Roman" w:eastAsiaTheme="minorHAnsi" w:hAnsi="Times New Roman"/>
                <w:b/>
                <w:sz w:val="20"/>
                <w:szCs w:val="20"/>
              </w:rPr>
              <w:t>52455,8</w:t>
            </w:r>
            <w:r w:rsidR="00F37CD1">
              <w:rPr>
                <w:rFonts w:ascii="Times New Roman" w:eastAsiaTheme="minorHAnsi" w:hAnsi="Times New Roman"/>
                <w:b/>
                <w:sz w:val="20"/>
                <w:szCs w:val="20"/>
              </w:rPr>
              <w:t>9</w:t>
            </w:r>
          </w:p>
        </w:tc>
      </w:tr>
      <w:tr w:rsidR="00A1559F" w:rsidRPr="00A1559F" w:rsidTr="00EF53BB">
        <w:trPr>
          <w:trHeight w:val="287"/>
        </w:trPr>
        <w:tc>
          <w:tcPr>
            <w:tcW w:w="13190" w:type="dxa"/>
            <w:gridSpan w:val="8"/>
            <w:shd w:val="clear" w:color="auto" w:fill="auto"/>
          </w:tcPr>
          <w:p w:rsidR="004A7F2C" w:rsidRPr="00A1559F" w:rsidRDefault="004A7F2C" w:rsidP="00A1559F">
            <w:pPr>
              <w:pStyle w:val="a5"/>
              <w:jc w:val="center"/>
              <w:rPr>
                <w:rFonts w:ascii="Times New Roman" w:eastAsiaTheme="minorHAnsi" w:hAnsi="Times New Roman"/>
                <w:b/>
                <w:sz w:val="20"/>
                <w:szCs w:val="20"/>
              </w:rPr>
            </w:pPr>
            <w:r w:rsidRPr="00A1559F">
              <w:rPr>
                <w:rFonts w:ascii="Times New Roman" w:eastAsiaTheme="minorHAnsi" w:hAnsi="Times New Roman"/>
                <w:b/>
                <w:sz w:val="20"/>
                <w:szCs w:val="20"/>
              </w:rPr>
              <w:t xml:space="preserve">Итого на весь срок реализации </w:t>
            </w:r>
          </w:p>
        </w:tc>
        <w:tc>
          <w:tcPr>
            <w:tcW w:w="2831" w:type="dxa"/>
            <w:gridSpan w:val="3"/>
            <w:shd w:val="clear" w:color="auto" w:fill="auto"/>
            <w:vAlign w:val="center"/>
          </w:tcPr>
          <w:p w:rsidR="004A7F2C" w:rsidRPr="00A1559F" w:rsidRDefault="003B7402" w:rsidP="004F2A66">
            <w:pPr>
              <w:pStyle w:val="a5"/>
              <w:jc w:val="center"/>
              <w:rPr>
                <w:rFonts w:ascii="Times New Roman" w:eastAsiaTheme="minorHAnsi" w:hAnsi="Times New Roman"/>
                <w:b/>
                <w:sz w:val="20"/>
                <w:szCs w:val="20"/>
              </w:rPr>
            </w:pPr>
            <w:r>
              <w:rPr>
                <w:rFonts w:ascii="Times New Roman" w:eastAsiaTheme="minorHAnsi" w:hAnsi="Times New Roman"/>
                <w:b/>
                <w:sz w:val="20"/>
                <w:szCs w:val="20"/>
              </w:rPr>
              <w:t>202154,</w:t>
            </w:r>
            <w:r w:rsidR="004F2A66">
              <w:rPr>
                <w:rFonts w:ascii="Times New Roman" w:eastAsiaTheme="minorHAnsi" w:hAnsi="Times New Roman"/>
                <w:b/>
                <w:sz w:val="20"/>
                <w:szCs w:val="20"/>
              </w:rPr>
              <w:t>7</w:t>
            </w:r>
            <w:r>
              <w:rPr>
                <w:rFonts w:ascii="Times New Roman" w:eastAsiaTheme="minorHAnsi" w:hAnsi="Times New Roman"/>
                <w:b/>
                <w:sz w:val="20"/>
                <w:szCs w:val="20"/>
              </w:rPr>
              <w:t>4</w:t>
            </w:r>
          </w:p>
        </w:tc>
      </w:tr>
    </w:tbl>
    <w:p w:rsidR="00D52756" w:rsidRPr="00A1559F" w:rsidRDefault="00D52756" w:rsidP="00A1559F">
      <w:pPr>
        <w:jc w:val="center"/>
        <w:rPr>
          <w:rFonts w:ascii="Times New Roman" w:hAnsi="Times New Roman"/>
          <w:b/>
          <w:sz w:val="20"/>
          <w:szCs w:val="24"/>
          <w:lang w:eastAsia="ru-RU"/>
        </w:rPr>
      </w:pPr>
      <w:r w:rsidRPr="00A1559F">
        <w:rPr>
          <w:rFonts w:ascii="Times New Roman" w:eastAsiaTheme="minorHAnsi" w:hAnsi="Times New Roman"/>
          <w:b/>
          <w:spacing w:val="20"/>
          <w:sz w:val="20"/>
          <w:szCs w:val="24"/>
        </w:rPr>
        <w:t>*</w:t>
      </w:r>
      <w:r w:rsidRPr="00A1559F">
        <w:rPr>
          <w:b/>
          <w:sz w:val="20"/>
          <w:szCs w:val="24"/>
        </w:rPr>
        <w:t xml:space="preserve"> </w:t>
      </w:r>
      <w:r w:rsidRPr="00A1559F">
        <w:rPr>
          <w:rFonts w:ascii="Times New Roman" w:hAnsi="Times New Roman"/>
          <w:b/>
          <w:sz w:val="20"/>
          <w:szCs w:val="24"/>
          <w:lang w:eastAsia="ru-RU"/>
        </w:rPr>
        <w:t>Рассчитано методом сопоставимых рыночных цен (анализ рынка путем запроса коммерческих предложений; анализ заключенных ранее муниципальных контрактов при отсутствии ответов на запросы коммерческих предложений) и (или) ИПЦ (2024г. – 1,0495; 2025г. – 1,0416; 2026г. – 1,0399)</w:t>
      </w:r>
    </w:p>
    <w:p w:rsidR="00432869" w:rsidRPr="00A1559F" w:rsidRDefault="00432869" w:rsidP="00A1559F">
      <w:pPr>
        <w:spacing w:before="120" w:after="120"/>
        <w:rPr>
          <w:rFonts w:ascii="Times New Roman" w:eastAsiaTheme="minorHAnsi" w:hAnsi="Times New Roman"/>
          <w:b/>
          <w:spacing w:val="20"/>
          <w:sz w:val="24"/>
          <w:szCs w:val="24"/>
        </w:rPr>
        <w:sectPr w:rsidR="00432869" w:rsidRPr="00A1559F" w:rsidSect="00A83F9D">
          <w:pgSz w:w="16838" w:h="11906" w:orient="landscape"/>
          <w:pgMar w:top="709" w:right="1134" w:bottom="851" w:left="1134" w:header="709" w:footer="709" w:gutter="0"/>
          <w:cols w:space="708"/>
          <w:docGrid w:linePitch="360"/>
        </w:sectPr>
      </w:pPr>
    </w:p>
    <w:p w:rsidR="00A83F9D" w:rsidRPr="00A1559F" w:rsidRDefault="00A83F9D" w:rsidP="00A1559F">
      <w:pPr>
        <w:pStyle w:val="a4"/>
        <w:spacing w:before="120" w:after="120"/>
        <w:jc w:val="center"/>
        <w:rPr>
          <w:rFonts w:ascii="Times New Roman" w:eastAsiaTheme="minorHAnsi" w:hAnsi="Times New Roman"/>
          <w:b/>
          <w:spacing w:val="20"/>
          <w:sz w:val="24"/>
          <w:szCs w:val="24"/>
        </w:rPr>
      </w:pPr>
    </w:p>
    <w:p w:rsidR="00CE67B2" w:rsidRPr="00A1559F" w:rsidRDefault="00CE67B2" w:rsidP="00A1559F">
      <w:pPr>
        <w:pStyle w:val="a4"/>
        <w:spacing w:before="120" w:after="12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Согласование и утверждение муниципальной программы</w:t>
      </w:r>
    </w:p>
    <w:p w:rsidR="00CE67B2" w:rsidRPr="00A1559F" w:rsidRDefault="00CE67B2" w:rsidP="00A1559F">
      <w:pPr>
        <w:spacing w:before="120" w:after="0"/>
        <w:contextualSpacing/>
        <w:rPr>
          <w:rFonts w:ascii="Times New Roman" w:eastAsiaTheme="minorHAnsi" w:hAnsi="Times New Roman"/>
          <w:sz w:val="24"/>
          <w:szCs w:val="24"/>
        </w:rPr>
      </w:pPr>
    </w:p>
    <w:tbl>
      <w:tblPr>
        <w:tblStyle w:val="a3"/>
        <w:tblpPr w:leftFromText="180" w:rightFromText="180" w:vertAnchor="page" w:horzAnchor="margin" w:tblpY="2127"/>
        <w:tblW w:w="10354" w:type="dxa"/>
        <w:tblLook w:val="04A0" w:firstRow="1" w:lastRow="0" w:firstColumn="1" w:lastColumn="0" w:noHBand="0" w:noVBand="1"/>
      </w:tblPr>
      <w:tblGrid>
        <w:gridCol w:w="814"/>
        <w:gridCol w:w="3630"/>
        <w:gridCol w:w="2646"/>
        <w:gridCol w:w="1839"/>
        <w:gridCol w:w="1425"/>
      </w:tblGrid>
      <w:tr w:rsidR="00432869" w:rsidRPr="00A1559F" w:rsidTr="00E329EE">
        <w:trPr>
          <w:trHeight w:val="826"/>
        </w:trPr>
        <w:tc>
          <w:tcPr>
            <w:tcW w:w="814" w:type="dxa"/>
            <w:vAlign w:val="center"/>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 п/п</w:t>
            </w:r>
          </w:p>
        </w:tc>
        <w:tc>
          <w:tcPr>
            <w:tcW w:w="3630" w:type="dxa"/>
            <w:vAlign w:val="center"/>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Участники муниципальной программы</w:t>
            </w:r>
          </w:p>
        </w:tc>
        <w:tc>
          <w:tcPr>
            <w:tcW w:w="2645" w:type="dxa"/>
            <w:vAlign w:val="center"/>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Отдел (структурное подразделение. должностное лицо)</w:t>
            </w:r>
          </w:p>
        </w:tc>
        <w:tc>
          <w:tcPr>
            <w:tcW w:w="1839" w:type="dxa"/>
            <w:vAlign w:val="center"/>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Ф.И.О.</w:t>
            </w:r>
          </w:p>
        </w:tc>
        <w:tc>
          <w:tcPr>
            <w:tcW w:w="1423" w:type="dxa"/>
            <w:vAlign w:val="center"/>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Подпись</w:t>
            </w:r>
          </w:p>
        </w:tc>
      </w:tr>
      <w:tr w:rsidR="00432869" w:rsidRPr="00A1559F" w:rsidTr="00432869">
        <w:trPr>
          <w:trHeight w:val="597"/>
        </w:trPr>
        <w:tc>
          <w:tcPr>
            <w:tcW w:w="10354" w:type="dxa"/>
            <w:gridSpan w:val="5"/>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r w:rsidRPr="00A1559F">
              <w:rPr>
                <w:rFonts w:ascii="Times New Roman" w:eastAsiaTheme="minorHAnsi" w:hAnsi="Times New Roman"/>
                <w:b/>
                <w:spacing w:val="20"/>
                <w:sz w:val="24"/>
                <w:szCs w:val="24"/>
              </w:rPr>
              <w:t>УТВЕРЖДЕНО</w:t>
            </w:r>
          </w:p>
        </w:tc>
      </w:tr>
      <w:tr w:rsidR="00432869" w:rsidRPr="00A1559F" w:rsidTr="00432869">
        <w:trPr>
          <w:trHeight w:val="615"/>
        </w:trPr>
        <w:tc>
          <w:tcPr>
            <w:tcW w:w="814" w:type="dxa"/>
            <w:vAlign w:val="center"/>
          </w:tcPr>
          <w:p w:rsidR="00432869" w:rsidRPr="00A1559F" w:rsidRDefault="00432869" w:rsidP="00A1559F">
            <w:pPr>
              <w:pStyle w:val="a4"/>
              <w:spacing w:before="120"/>
              <w:ind w:left="0"/>
              <w:jc w:val="center"/>
              <w:rPr>
                <w:rFonts w:ascii="Times New Roman" w:eastAsiaTheme="minorHAnsi" w:hAnsi="Times New Roman"/>
                <w:spacing w:val="20"/>
                <w:sz w:val="24"/>
                <w:szCs w:val="24"/>
              </w:rPr>
            </w:pPr>
            <w:r w:rsidRPr="00A1559F">
              <w:rPr>
                <w:rFonts w:ascii="Times New Roman" w:eastAsiaTheme="minorHAnsi" w:hAnsi="Times New Roman"/>
                <w:spacing w:val="20"/>
                <w:sz w:val="24"/>
                <w:szCs w:val="24"/>
              </w:rPr>
              <w:t>1</w:t>
            </w:r>
          </w:p>
        </w:tc>
        <w:tc>
          <w:tcPr>
            <w:tcW w:w="6276" w:type="dxa"/>
            <w:gridSpan w:val="2"/>
            <w:vAlign w:val="center"/>
          </w:tcPr>
          <w:p w:rsidR="00432869" w:rsidRPr="00A1559F" w:rsidRDefault="00432869" w:rsidP="00A1559F">
            <w:pPr>
              <w:rPr>
                <w:rFonts w:ascii="Times New Roman" w:eastAsiaTheme="minorHAnsi" w:hAnsi="Times New Roman"/>
                <w:sz w:val="24"/>
                <w:szCs w:val="24"/>
              </w:rPr>
            </w:pPr>
            <w:r w:rsidRPr="00A1559F">
              <w:rPr>
                <w:rFonts w:ascii="Times New Roman" w:eastAsiaTheme="minorHAnsi" w:hAnsi="Times New Roman"/>
                <w:sz w:val="24"/>
                <w:szCs w:val="24"/>
              </w:rPr>
              <w:t>Глава Местной администрации</w:t>
            </w:r>
          </w:p>
        </w:tc>
        <w:tc>
          <w:tcPr>
            <w:tcW w:w="1839" w:type="dxa"/>
            <w:vAlign w:val="center"/>
          </w:tcPr>
          <w:p w:rsidR="00432869" w:rsidRPr="00A1559F" w:rsidRDefault="00390A8D" w:rsidP="00A1559F">
            <w:pPr>
              <w:pStyle w:val="a4"/>
              <w:spacing w:before="120"/>
              <w:ind w:left="0"/>
              <w:rPr>
                <w:rFonts w:ascii="Times New Roman" w:eastAsiaTheme="minorHAnsi" w:hAnsi="Times New Roman"/>
                <w:b/>
                <w:spacing w:val="20"/>
                <w:sz w:val="24"/>
                <w:szCs w:val="24"/>
              </w:rPr>
            </w:pPr>
            <w:r w:rsidRPr="00A1559F">
              <w:rPr>
                <w:rFonts w:ascii="Times New Roman" w:eastAsiaTheme="minorHAnsi" w:hAnsi="Times New Roman"/>
                <w:sz w:val="24"/>
                <w:szCs w:val="24"/>
              </w:rPr>
              <w:t>А.В. Голубев</w:t>
            </w:r>
          </w:p>
        </w:tc>
        <w:tc>
          <w:tcPr>
            <w:tcW w:w="1423" w:type="dxa"/>
            <w:vAlign w:val="center"/>
          </w:tcPr>
          <w:p w:rsidR="00432869" w:rsidRPr="00A1559F" w:rsidRDefault="00432869" w:rsidP="00A1559F">
            <w:pPr>
              <w:pStyle w:val="a4"/>
              <w:spacing w:before="120"/>
              <w:ind w:left="0"/>
              <w:jc w:val="center"/>
              <w:rPr>
                <w:rFonts w:ascii="Times New Roman" w:eastAsiaTheme="minorHAnsi" w:hAnsi="Times New Roman"/>
                <w:b/>
                <w:spacing w:val="20"/>
                <w:sz w:val="24"/>
                <w:szCs w:val="24"/>
              </w:rPr>
            </w:pPr>
          </w:p>
        </w:tc>
      </w:tr>
      <w:tr w:rsidR="00432869" w:rsidRPr="00A1559F" w:rsidTr="00432869">
        <w:trPr>
          <w:trHeight w:val="329"/>
        </w:trPr>
        <w:tc>
          <w:tcPr>
            <w:tcW w:w="10354" w:type="dxa"/>
            <w:gridSpan w:val="5"/>
            <w:vAlign w:val="center"/>
          </w:tcPr>
          <w:p w:rsidR="00432869" w:rsidRPr="00A1559F" w:rsidRDefault="00432869" w:rsidP="00A1559F">
            <w:pPr>
              <w:pStyle w:val="a5"/>
              <w:jc w:val="center"/>
              <w:rPr>
                <w:rFonts w:ascii="Times New Roman" w:eastAsiaTheme="minorHAnsi" w:hAnsi="Times New Roman"/>
                <w:b/>
                <w:sz w:val="24"/>
                <w:szCs w:val="24"/>
              </w:rPr>
            </w:pPr>
            <w:r w:rsidRPr="00A1559F">
              <w:rPr>
                <w:rFonts w:ascii="Times New Roman" w:eastAsiaTheme="minorHAnsi" w:hAnsi="Times New Roman"/>
                <w:b/>
                <w:sz w:val="24"/>
                <w:szCs w:val="24"/>
              </w:rPr>
              <w:t>СОГЛАСОВАНО</w:t>
            </w:r>
          </w:p>
        </w:tc>
      </w:tr>
      <w:tr w:rsidR="00432869" w:rsidRPr="00A1559F" w:rsidTr="00E329EE">
        <w:trPr>
          <w:trHeight w:val="474"/>
        </w:trPr>
        <w:tc>
          <w:tcPr>
            <w:tcW w:w="814" w:type="dxa"/>
          </w:tcPr>
          <w:p w:rsidR="00432869" w:rsidRPr="00A1559F" w:rsidRDefault="00432869" w:rsidP="00A1559F">
            <w:pPr>
              <w:pStyle w:val="a5"/>
              <w:jc w:val="center"/>
              <w:rPr>
                <w:rFonts w:ascii="Times New Roman" w:eastAsiaTheme="minorHAnsi" w:hAnsi="Times New Roman"/>
                <w:sz w:val="24"/>
                <w:szCs w:val="24"/>
              </w:rPr>
            </w:pPr>
            <w:r w:rsidRPr="00A1559F">
              <w:rPr>
                <w:rFonts w:ascii="Times New Roman" w:eastAsiaTheme="minorHAnsi" w:hAnsi="Times New Roman"/>
                <w:sz w:val="24"/>
                <w:szCs w:val="24"/>
              </w:rPr>
              <w:t>1</w:t>
            </w:r>
          </w:p>
        </w:tc>
        <w:tc>
          <w:tcPr>
            <w:tcW w:w="3630" w:type="dxa"/>
            <w:vAlign w:val="center"/>
          </w:tcPr>
          <w:p w:rsidR="00432869" w:rsidRPr="00A1559F" w:rsidRDefault="00432869"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 xml:space="preserve">Инициатор </w:t>
            </w:r>
          </w:p>
        </w:tc>
        <w:tc>
          <w:tcPr>
            <w:tcW w:w="2645" w:type="dxa"/>
          </w:tcPr>
          <w:p w:rsidR="00432869" w:rsidRPr="00A1559F" w:rsidRDefault="00432869"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Заместитель Главы местной администрации</w:t>
            </w:r>
          </w:p>
        </w:tc>
        <w:tc>
          <w:tcPr>
            <w:tcW w:w="1839" w:type="dxa"/>
            <w:vAlign w:val="center"/>
          </w:tcPr>
          <w:p w:rsidR="00432869" w:rsidRPr="00A1559F" w:rsidRDefault="00390A8D"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С.В. Темняк</w:t>
            </w:r>
          </w:p>
        </w:tc>
        <w:tc>
          <w:tcPr>
            <w:tcW w:w="1423" w:type="dxa"/>
          </w:tcPr>
          <w:p w:rsidR="00432869" w:rsidRPr="00A1559F" w:rsidRDefault="00432869" w:rsidP="00A1559F">
            <w:pPr>
              <w:pStyle w:val="a5"/>
              <w:rPr>
                <w:rFonts w:ascii="Times New Roman" w:eastAsiaTheme="minorHAnsi" w:hAnsi="Times New Roman"/>
                <w:sz w:val="24"/>
                <w:szCs w:val="24"/>
              </w:rPr>
            </w:pPr>
          </w:p>
        </w:tc>
      </w:tr>
      <w:tr w:rsidR="00432869" w:rsidRPr="00A1559F" w:rsidTr="00390A8D">
        <w:trPr>
          <w:trHeight w:val="245"/>
        </w:trPr>
        <w:tc>
          <w:tcPr>
            <w:tcW w:w="814" w:type="dxa"/>
          </w:tcPr>
          <w:p w:rsidR="00432869" w:rsidRPr="00A1559F" w:rsidRDefault="00432869" w:rsidP="00A1559F">
            <w:pPr>
              <w:pStyle w:val="a5"/>
              <w:jc w:val="center"/>
              <w:rPr>
                <w:rFonts w:ascii="Times New Roman" w:eastAsiaTheme="minorHAnsi" w:hAnsi="Times New Roman"/>
                <w:sz w:val="24"/>
                <w:szCs w:val="24"/>
              </w:rPr>
            </w:pPr>
            <w:r w:rsidRPr="00A1559F">
              <w:rPr>
                <w:rFonts w:ascii="Times New Roman" w:eastAsiaTheme="minorHAnsi" w:hAnsi="Times New Roman"/>
                <w:sz w:val="24"/>
                <w:szCs w:val="24"/>
              </w:rPr>
              <w:t>2</w:t>
            </w:r>
          </w:p>
        </w:tc>
        <w:tc>
          <w:tcPr>
            <w:tcW w:w="3630" w:type="dxa"/>
          </w:tcPr>
          <w:p w:rsidR="00432869" w:rsidRPr="00A1559F" w:rsidRDefault="00432869"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Заказчик</w:t>
            </w:r>
          </w:p>
        </w:tc>
        <w:tc>
          <w:tcPr>
            <w:tcW w:w="2645" w:type="dxa"/>
          </w:tcPr>
          <w:p w:rsidR="00432869" w:rsidRPr="00A1559F" w:rsidRDefault="00432869" w:rsidP="00A1559F">
            <w:pPr>
              <w:pStyle w:val="a5"/>
              <w:rPr>
                <w:rFonts w:ascii="Times New Roman" w:eastAsiaTheme="minorHAnsi" w:hAnsi="Times New Roman"/>
                <w:sz w:val="24"/>
                <w:szCs w:val="24"/>
              </w:rPr>
            </w:pPr>
            <w:r w:rsidRPr="00A1559F">
              <w:rPr>
                <w:rFonts w:ascii="Times New Roman" w:hAnsi="Times New Roman"/>
                <w:sz w:val="24"/>
                <w:szCs w:val="24"/>
              </w:rPr>
              <w:t>МА ВМО «Купчино»</w:t>
            </w:r>
          </w:p>
        </w:tc>
        <w:tc>
          <w:tcPr>
            <w:tcW w:w="1839" w:type="dxa"/>
            <w:vAlign w:val="center"/>
          </w:tcPr>
          <w:p w:rsidR="00432869" w:rsidRPr="00A1559F" w:rsidRDefault="00EA3B88"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А.В. Голубев</w:t>
            </w:r>
          </w:p>
        </w:tc>
        <w:tc>
          <w:tcPr>
            <w:tcW w:w="1423" w:type="dxa"/>
          </w:tcPr>
          <w:p w:rsidR="00432869" w:rsidRPr="00A1559F" w:rsidRDefault="00432869" w:rsidP="00A1559F">
            <w:pPr>
              <w:pStyle w:val="a5"/>
              <w:rPr>
                <w:rFonts w:ascii="Times New Roman" w:eastAsiaTheme="minorHAnsi" w:hAnsi="Times New Roman"/>
                <w:sz w:val="24"/>
                <w:szCs w:val="24"/>
              </w:rPr>
            </w:pPr>
          </w:p>
        </w:tc>
      </w:tr>
      <w:tr w:rsidR="00432869" w:rsidRPr="00A1559F" w:rsidTr="00390A8D">
        <w:trPr>
          <w:trHeight w:val="228"/>
        </w:trPr>
        <w:tc>
          <w:tcPr>
            <w:tcW w:w="814" w:type="dxa"/>
          </w:tcPr>
          <w:p w:rsidR="00432869" w:rsidRPr="00A1559F" w:rsidRDefault="00432869" w:rsidP="00A1559F">
            <w:pPr>
              <w:pStyle w:val="a5"/>
              <w:jc w:val="center"/>
              <w:rPr>
                <w:rFonts w:ascii="Times New Roman" w:eastAsiaTheme="minorHAnsi" w:hAnsi="Times New Roman"/>
                <w:sz w:val="24"/>
                <w:szCs w:val="24"/>
              </w:rPr>
            </w:pPr>
            <w:r w:rsidRPr="00A1559F">
              <w:rPr>
                <w:rFonts w:ascii="Times New Roman" w:eastAsiaTheme="minorHAnsi" w:hAnsi="Times New Roman"/>
                <w:sz w:val="24"/>
                <w:szCs w:val="24"/>
              </w:rPr>
              <w:t>3</w:t>
            </w:r>
          </w:p>
        </w:tc>
        <w:tc>
          <w:tcPr>
            <w:tcW w:w="3630" w:type="dxa"/>
          </w:tcPr>
          <w:p w:rsidR="00432869" w:rsidRPr="00A1559F" w:rsidRDefault="00432869"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Разработчик</w:t>
            </w:r>
          </w:p>
        </w:tc>
        <w:tc>
          <w:tcPr>
            <w:tcW w:w="2645" w:type="dxa"/>
          </w:tcPr>
          <w:p w:rsidR="00432869" w:rsidRPr="00A1559F" w:rsidRDefault="00EA3B88"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Отдел благоустройства МА ВМО «Купчино»</w:t>
            </w:r>
          </w:p>
        </w:tc>
        <w:tc>
          <w:tcPr>
            <w:tcW w:w="1839" w:type="dxa"/>
            <w:vAlign w:val="center"/>
          </w:tcPr>
          <w:p w:rsidR="00432869" w:rsidRPr="00A1559F" w:rsidRDefault="00EA3B88"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И.В. Кувайцев</w:t>
            </w:r>
          </w:p>
        </w:tc>
        <w:tc>
          <w:tcPr>
            <w:tcW w:w="1423" w:type="dxa"/>
          </w:tcPr>
          <w:p w:rsidR="00432869" w:rsidRPr="00A1559F" w:rsidRDefault="00432869" w:rsidP="00A1559F">
            <w:pPr>
              <w:pStyle w:val="a5"/>
              <w:rPr>
                <w:rFonts w:ascii="Times New Roman" w:eastAsiaTheme="minorHAnsi" w:hAnsi="Times New Roman"/>
                <w:sz w:val="24"/>
                <w:szCs w:val="24"/>
              </w:rPr>
            </w:pPr>
          </w:p>
        </w:tc>
      </w:tr>
      <w:tr w:rsidR="00432869" w:rsidRPr="00A1559F" w:rsidTr="00390A8D">
        <w:trPr>
          <w:trHeight w:val="228"/>
        </w:trPr>
        <w:tc>
          <w:tcPr>
            <w:tcW w:w="814" w:type="dxa"/>
          </w:tcPr>
          <w:p w:rsidR="00432869" w:rsidRPr="00A1559F" w:rsidRDefault="00432869" w:rsidP="00A1559F">
            <w:pPr>
              <w:pStyle w:val="a5"/>
              <w:jc w:val="center"/>
              <w:rPr>
                <w:rFonts w:ascii="Times New Roman" w:eastAsiaTheme="minorHAnsi" w:hAnsi="Times New Roman"/>
                <w:sz w:val="24"/>
                <w:szCs w:val="24"/>
              </w:rPr>
            </w:pPr>
            <w:r w:rsidRPr="00A1559F">
              <w:rPr>
                <w:rFonts w:ascii="Times New Roman" w:eastAsiaTheme="minorHAnsi" w:hAnsi="Times New Roman"/>
                <w:sz w:val="24"/>
                <w:szCs w:val="24"/>
              </w:rPr>
              <w:t>4</w:t>
            </w:r>
          </w:p>
        </w:tc>
        <w:tc>
          <w:tcPr>
            <w:tcW w:w="3630" w:type="dxa"/>
          </w:tcPr>
          <w:p w:rsidR="00432869" w:rsidRPr="00A1559F" w:rsidRDefault="00432869"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Исполнитель</w:t>
            </w:r>
          </w:p>
        </w:tc>
        <w:tc>
          <w:tcPr>
            <w:tcW w:w="2645" w:type="dxa"/>
          </w:tcPr>
          <w:p w:rsidR="00432869" w:rsidRPr="00A1559F" w:rsidRDefault="00EA3B88"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Отдел благоустройства МА ВМО «Купчино»</w:t>
            </w:r>
          </w:p>
        </w:tc>
        <w:tc>
          <w:tcPr>
            <w:tcW w:w="1839" w:type="dxa"/>
            <w:vAlign w:val="center"/>
          </w:tcPr>
          <w:p w:rsidR="00432869" w:rsidRPr="00A1559F" w:rsidRDefault="00EA3B88"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И.В. Кувайцев</w:t>
            </w:r>
          </w:p>
        </w:tc>
        <w:tc>
          <w:tcPr>
            <w:tcW w:w="1423" w:type="dxa"/>
          </w:tcPr>
          <w:p w:rsidR="00432869" w:rsidRPr="00A1559F" w:rsidRDefault="00432869" w:rsidP="00A1559F">
            <w:pPr>
              <w:pStyle w:val="a5"/>
              <w:rPr>
                <w:rFonts w:ascii="Times New Roman" w:eastAsiaTheme="minorHAnsi" w:hAnsi="Times New Roman"/>
                <w:sz w:val="24"/>
                <w:szCs w:val="24"/>
              </w:rPr>
            </w:pPr>
          </w:p>
        </w:tc>
      </w:tr>
      <w:tr w:rsidR="00432869" w:rsidRPr="00A1559F" w:rsidTr="00390A8D">
        <w:trPr>
          <w:trHeight w:val="228"/>
        </w:trPr>
        <w:tc>
          <w:tcPr>
            <w:tcW w:w="814" w:type="dxa"/>
          </w:tcPr>
          <w:p w:rsidR="00432869" w:rsidRPr="00A1559F" w:rsidRDefault="00432869" w:rsidP="00A1559F">
            <w:pPr>
              <w:pStyle w:val="a5"/>
              <w:jc w:val="center"/>
              <w:rPr>
                <w:rFonts w:ascii="Times New Roman" w:eastAsiaTheme="minorHAnsi" w:hAnsi="Times New Roman"/>
                <w:sz w:val="24"/>
                <w:szCs w:val="24"/>
              </w:rPr>
            </w:pPr>
            <w:r w:rsidRPr="00A1559F">
              <w:rPr>
                <w:rFonts w:ascii="Times New Roman" w:eastAsiaTheme="minorHAnsi" w:hAnsi="Times New Roman"/>
                <w:sz w:val="24"/>
                <w:szCs w:val="24"/>
              </w:rPr>
              <w:t>5</w:t>
            </w:r>
          </w:p>
        </w:tc>
        <w:tc>
          <w:tcPr>
            <w:tcW w:w="6276" w:type="dxa"/>
            <w:gridSpan w:val="2"/>
          </w:tcPr>
          <w:p w:rsidR="00432869" w:rsidRPr="00A1559F" w:rsidRDefault="00432869"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Главный бухгалтер</w:t>
            </w:r>
          </w:p>
        </w:tc>
        <w:tc>
          <w:tcPr>
            <w:tcW w:w="1839" w:type="dxa"/>
            <w:vAlign w:val="center"/>
          </w:tcPr>
          <w:p w:rsidR="00432869" w:rsidRPr="00A1559F" w:rsidRDefault="00EA3B88" w:rsidP="00A1559F">
            <w:pPr>
              <w:pStyle w:val="a5"/>
              <w:rPr>
                <w:rFonts w:ascii="Times New Roman" w:eastAsiaTheme="minorHAnsi" w:hAnsi="Times New Roman"/>
                <w:sz w:val="24"/>
                <w:szCs w:val="24"/>
              </w:rPr>
            </w:pPr>
            <w:r w:rsidRPr="00A1559F">
              <w:rPr>
                <w:rFonts w:ascii="Times New Roman" w:eastAsiaTheme="minorHAnsi" w:hAnsi="Times New Roman"/>
                <w:sz w:val="24"/>
                <w:szCs w:val="24"/>
              </w:rPr>
              <w:t>Л.М. Юнова</w:t>
            </w:r>
          </w:p>
        </w:tc>
        <w:tc>
          <w:tcPr>
            <w:tcW w:w="1423" w:type="dxa"/>
          </w:tcPr>
          <w:p w:rsidR="00432869" w:rsidRPr="00A1559F" w:rsidRDefault="00432869" w:rsidP="00A1559F">
            <w:pPr>
              <w:pStyle w:val="a5"/>
              <w:rPr>
                <w:rFonts w:ascii="Times New Roman" w:eastAsiaTheme="minorHAnsi" w:hAnsi="Times New Roman"/>
                <w:sz w:val="24"/>
                <w:szCs w:val="24"/>
              </w:rPr>
            </w:pPr>
          </w:p>
        </w:tc>
      </w:tr>
    </w:tbl>
    <w:p w:rsidR="00CE67B2" w:rsidRPr="00A1559F" w:rsidRDefault="00CE67B2" w:rsidP="00A1559F">
      <w:pPr>
        <w:spacing w:before="120" w:after="0"/>
        <w:contextualSpacing/>
        <w:rPr>
          <w:rFonts w:ascii="Times New Roman" w:eastAsiaTheme="minorHAnsi" w:hAnsi="Times New Roman"/>
          <w:sz w:val="24"/>
          <w:szCs w:val="24"/>
        </w:rPr>
      </w:pPr>
    </w:p>
    <w:p w:rsidR="00CE67B2" w:rsidRPr="00A1559F" w:rsidRDefault="00CE67B2" w:rsidP="00A1559F">
      <w:pPr>
        <w:spacing w:before="120" w:after="0"/>
        <w:contextualSpacing/>
        <w:rPr>
          <w:rFonts w:ascii="Times New Roman" w:eastAsiaTheme="minorHAnsi" w:hAnsi="Times New Roman"/>
          <w:sz w:val="24"/>
          <w:szCs w:val="24"/>
        </w:rPr>
      </w:pPr>
    </w:p>
    <w:p w:rsidR="00CE67B2" w:rsidRPr="00A1559F" w:rsidRDefault="00CE67B2" w:rsidP="00A1559F">
      <w:pPr>
        <w:spacing w:before="120" w:after="0"/>
        <w:contextualSpacing/>
        <w:rPr>
          <w:rFonts w:ascii="Times New Roman" w:eastAsiaTheme="minorHAnsi" w:hAnsi="Times New Roman"/>
          <w:sz w:val="24"/>
          <w:szCs w:val="24"/>
        </w:rPr>
      </w:pPr>
    </w:p>
    <w:p w:rsidR="00CE67B2" w:rsidRPr="00A1559F" w:rsidRDefault="00CE67B2" w:rsidP="00A1559F">
      <w:pPr>
        <w:spacing w:before="120" w:after="0"/>
        <w:contextualSpacing/>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CE67B2" w:rsidRPr="00A1559F" w:rsidRDefault="00CE67B2" w:rsidP="00A1559F">
      <w:pPr>
        <w:spacing w:before="120" w:after="0"/>
        <w:contextualSpacing/>
        <w:jc w:val="right"/>
        <w:rPr>
          <w:rFonts w:ascii="Times New Roman" w:eastAsiaTheme="minorHAnsi" w:hAnsi="Times New Roman"/>
          <w:sz w:val="24"/>
          <w:szCs w:val="24"/>
        </w:rPr>
      </w:pPr>
    </w:p>
    <w:p w:rsidR="00080FFF" w:rsidRPr="00A1559F" w:rsidRDefault="00080FFF" w:rsidP="00A1559F">
      <w:pPr>
        <w:rPr>
          <w:sz w:val="24"/>
          <w:szCs w:val="24"/>
        </w:rPr>
      </w:pPr>
    </w:p>
    <w:sectPr w:rsidR="00080FFF" w:rsidRPr="00A1559F" w:rsidSect="0043286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2F" w:rsidRDefault="00BE112F" w:rsidP="00CE6C01">
      <w:pPr>
        <w:spacing w:after="0" w:line="240" w:lineRule="auto"/>
      </w:pPr>
      <w:r>
        <w:separator/>
      </w:r>
    </w:p>
  </w:endnote>
  <w:endnote w:type="continuationSeparator" w:id="0">
    <w:p w:rsidR="00BE112F" w:rsidRDefault="00BE112F" w:rsidP="00CE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2F" w:rsidRDefault="00BE112F" w:rsidP="00CE6C01">
      <w:pPr>
        <w:spacing w:after="0" w:line="240" w:lineRule="auto"/>
      </w:pPr>
      <w:r>
        <w:separator/>
      </w:r>
    </w:p>
  </w:footnote>
  <w:footnote w:type="continuationSeparator" w:id="0">
    <w:p w:rsidR="00BE112F" w:rsidRDefault="00BE112F" w:rsidP="00CE6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2150136"/>
    <w:multiLevelType w:val="hybridMultilevel"/>
    <w:tmpl w:val="C4268FB4"/>
    <w:lvl w:ilvl="0" w:tplc="FC7E190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644EF1"/>
    <w:multiLevelType w:val="hybridMultilevel"/>
    <w:tmpl w:val="55AE864E"/>
    <w:lvl w:ilvl="0" w:tplc="0B229B0E">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 w15:restartNumberingAfterBreak="0">
    <w:nsid w:val="6C6B0A68"/>
    <w:multiLevelType w:val="hybridMultilevel"/>
    <w:tmpl w:val="B516BD26"/>
    <w:lvl w:ilvl="0" w:tplc="ED4620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7A0B1F"/>
    <w:multiLevelType w:val="hybridMultilevel"/>
    <w:tmpl w:val="D2FCB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40"/>
    <w:rsid w:val="00003D89"/>
    <w:rsid w:val="00030B0F"/>
    <w:rsid w:val="00031CE5"/>
    <w:rsid w:val="000536C7"/>
    <w:rsid w:val="000537E1"/>
    <w:rsid w:val="000806A3"/>
    <w:rsid w:val="00080FFF"/>
    <w:rsid w:val="000869C9"/>
    <w:rsid w:val="000A264F"/>
    <w:rsid w:val="000A54F2"/>
    <w:rsid w:val="000B5820"/>
    <w:rsid w:val="000E5424"/>
    <w:rsid w:val="000F1A8A"/>
    <w:rsid w:val="001137BB"/>
    <w:rsid w:val="00125C56"/>
    <w:rsid w:val="00126177"/>
    <w:rsid w:val="00150B97"/>
    <w:rsid w:val="00153FF2"/>
    <w:rsid w:val="00155200"/>
    <w:rsid w:val="00166CF4"/>
    <w:rsid w:val="001A21CA"/>
    <w:rsid w:val="001E7150"/>
    <w:rsid w:val="001F03D1"/>
    <w:rsid w:val="00205834"/>
    <w:rsid w:val="002136EF"/>
    <w:rsid w:val="00214E71"/>
    <w:rsid w:val="0025557D"/>
    <w:rsid w:val="0026189E"/>
    <w:rsid w:val="002762AF"/>
    <w:rsid w:val="00293503"/>
    <w:rsid w:val="002A3D85"/>
    <w:rsid w:val="002A6EA0"/>
    <w:rsid w:val="002A7159"/>
    <w:rsid w:val="002C5661"/>
    <w:rsid w:val="002F089C"/>
    <w:rsid w:val="002F66C6"/>
    <w:rsid w:val="003018FA"/>
    <w:rsid w:val="00347A29"/>
    <w:rsid w:val="00355880"/>
    <w:rsid w:val="0036188F"/>
    <w:rsid w:val="00367E12"/>
    <w:rsid w:val="00374B81"/>
    <w:rsid w:val="00390A8D"/>
    <w:rsid w:val="003B7402"/>
    <w:rsid w:val="003D11FE"/>
    <w:rsid w:val="0040503A"/>
    <w:rsid w:val="00417D1B"/>
    <w:rsid w:val="00432869"/>
    <w:rsid w:val="00437081"/>
    <w:rsid w:val="00444969"/>
    <w:rsid w:val="00465583"/>
    <w:rsid w:val="004701B0"/>
    <w:rsid w:val="00474C8B"/>
    <w:rsid w:val="00477AFA"/>
    <w:rsid w:val="00481034"/>
    <w:rsid w:val="00496650"/>
    <w:rsid w:val="004A7F2C"/>
    <w:rsid w:val="004B6190"/>
    <w:rsid w:val="004D5FB1"/>
    <w:rsid w:val="004F097E"/>
    <w:rsid w:val="004F2A66"/>
    <w:rsid w:val="005172B3"/>
    <w:rsid w:val="00527ED0"/>
    <w:rsid w:val="00532993"/>
    <w:rsid w:val="00593EB6"/>
    <w:rsid w:val="005C4991"/>
    <w:rsid w:val="005E1A2E"/>
    <w:rsid w:val="005E23D3"/>
    <w:rsid w:val="006135A1"/>
    <w:rsid w:val="00623117"/>
    <w:rsid w:val="00645900"/>
    <w:rsid w:val="006474D3"/>
    <w:rsid w:val="00654C3D"/>
    <w:rsid w:val="00666907"/>
    <w:rsid w:val="00667FBA"/>
    <w:rsid w:val="00680988"/>
    <w:rsid w:val="006A6F29"/>
    <w:rsid w:val="006B386C"/>
    <w:rsid w:val="006C484F"/>
    <w:rsid w:val="006D3380"/>
    <w:rsid w:val="0073752C"/>
    <w:rsid w:val="007649A1"/>
    <w:rsid w:val="00770EA4"/>
    <w:rsid w:val="00771198"/>
    <w:rsid w:val="0078318F"/>
    <w:rsid w:val="007922BB"/>
    <w:rsid w:val="007A3203"/>
    <w:rsid w:val="007B7D58"/>
    <w:rsid w:val="007E198D"/>
    <w:rsid w:val="007F1822"/>
    <w:rsid w:val="00804058"/>
    <w:rsid w:val="008107A4"/>
    <w:rsid w:val="00817E6E"/>
    <w:rsid w:val="00827F13"/>
    <w:rsid w:val="00847A84"/>
    <w:rsid w:val="0089386D"/>
    <w:rsid w:val="008D0D88"/>
    <w:rsid w:val="008E75F2"/>
    <w:rsid w:val="008F34EF"/>
    <w:rsid w:val="0090652C"/>
    <w:rsid w:val="009078E4"/>
    <w:rsid w:val="00924796"/>
    <w:rsid w:val="00934401"/>
    <w:rsid w:val="00975AA5"/>
    <w:rsid w:val="009B50D0"/>
    <w:rsid w:val="009F5E53"/>
    <w:rsid w:val="00A1559F"/>
    <w:rsid w:val="00A20161"/>
    <w:rsid w:val="00A2644B"/>
    <w:rsid w:val="00A31B08"/>
    <w:rsid w:val="00A47648"/>
    <w:rsid w:val="00A62733"/>
    <w:rsid w:val="00A808F4"/>
    <w:rsid w:val="00A83F9D"/>
    <w:rsid w:val="00A96FC5"/>
    <w:rsid w:val="00AB34AF"/>
    <w:rsid w:val="00AB47F1"/>
    <w:rsid w:val="00AC1DD2"/>
    <w:rsid w:val="00AC71CE"/>
    <w:rsid w:val="00AE00BF"/>
    <w:rsid w:val="00AF3F78"/>
    <w:rsid w:val="00AF6007"/>
    <w:rsid w:val="00B0498C"/>
    <w:rsid w:val="00B05367"/>
    <w:rsid w:val="00B14815"/>
    <w:rsid w:val="00B22922"/>
    <w:rsid w:val="00B40E98"/>
    <w:rsid w:val="00B612DF"/>
    <w:rsid w:val="00B643AF"/>
    <w:rsid w:val="00B66ECC"/>
    <w:rsid w:val="00B749B9"/>
    <w:rsid w:val="00B7790D"/>
    <w:rsid w:val="00B8263C"/>
    <w:rsid w:val="00BA1900"/>
    <w:rsid w:val="00BA3FFE"/>
    <w:rsid w:val="00BB65C7"/>
    <w:rsid w:val="00BC513D"/>
    <w:rsid w:val="00BC7AA2"/>
    <w:rsid w:val="00BD013B"/>
    <w:rsid w:val="00BE112F"/>
    <w:rsid w:val="00C060A1"/>
    <w:rsid w:val="00C268D9"/>
    <w:rsid w:val="00C27264"/>
    <w:rsid w:val="00C308B3"/>
    <w:rsid w:val="00C40A45"/>
    <w:rsid w:val="00C543F2"/>
    <w:rsid w:val="00C56EFD"/>
    <w:rsid w:val="00C802DA"/>
    <w:rsid w:val="00CA0687"/>
    <w:rsid w:val="00CA3D44"/>
    <w:rsid w:val="00CC763E"/>
    <w:rsid w:val="00CE67B2"/>
    <w:rsid w:val="00CE6C01"/>
    <w:rsid w:val="00D03BAF"/>
    <w:rsid w:val="00D1077E"/>
    <w:rsid w:val="00D13AFF"/>
    <w:rsid w:val="00D52756"/>
    <w:rsid w:val="00D55676"/>
    <w:rsid w:val="00D60806"/>
    <w:rsid w:val="00D73D56"/>
    <w:rsid w:val="00D86A7E"/>
    <w:rsid w:val="00D97C3C"/>
    <w:rsid w:val="00DA5E51"/>
    <w:rsid w:val="00DF5082"/>
    <w:rsid w:val="00E10D81"/>
    <w:rsid w:val="00E260E7"/>
    <w:rsid w:val="00E30085"/>
    <w:rsid w:val="00E329EE"/>
    <w:rsid w:val="00E45882"/>
    <w:rsid w:val="00E656E0"/>
    <w:rsid w:val="00EA3B88"/>
    <w:rsid w:val="00EE0244"/>
    <w:rsid w:val="00EE58CD"/>
    <w:rsid w:val="00EF53BB"/>
    <w:rsid w:val="00EF7C1E"/>
    <w:rsid w:val="00F0675E"/>
    <w:rsid w:val="00F067DC"/>
    <w:rsid w:val="00F10A6E"/>
    <w:rsid w:val="00F26E6C"/>
    <w:rsid w:val="00F37CD1"/>
    <w:rsid w:val="00F552AA"/>
    <w:rsid w:val="00F5582F"/>
    <w:rsid w:val="00F6197C"/>
    <w:rsid w:val="00F7351F"/>
    <w:rsid w:val="00F8297D"/>
    <w:rsid w:val="00FB1847"/>
    <w:rsid w:val="00FD7CB1"/>
    <w:rsid w:val="00FF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FEC6"/>
  <w15:chartTrackingRefBased/>
  <w15:docId w15:val="{977EA664-AE48-417B-9843-E72CB1D2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B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7B2"/>
    <w:pPr>
      <w:ind w:left="720"/>
      <w:contextualSpacing/>
    </w:pPr>
  </w:style>
  <w:style w:type="paragraph" w:styleId="a5">
    <w:name w:val="No Spacing"/>
    <w:uiPriority w:val="1"/>
    <w:qFormat/>
    <w:rsid w:val="00CE67B2"/>
    <w:pPr>
      <w:spacing w:after="0" w:line="240" w:lineRule="auto"/>
    </w:pPr>
    <w:rPr>
      <w:rFonts w:ascii="Calibri" w:eastAsia="Times New Roman" w:hAnsi="Calibri" w:cs="Times New Roman"/>
    </w:rPr>
  </w:style>
  <w:style w:type="paragraph" w:customStyle="1" w:styleId="1">
    <w:name w:val="Основной текст1"/>
    <w:basedOn w:val="a"/>
    <w:rsid w:val="00CE67B2"/>
    <w:pPr>
      <w:suppressAutoHyphens/>
      <w:spacing w:after="600" w:line="240" w:lineRule="auto"/>
    </w:pPr>
    <w:rPr>
      <w:rFonts w:ascii="Times New Roman" w:hAnsi="Times New Roman"/>
      <w:color w:val="000000"/>
      <w:lang w:eastAsia="ru-RU" w:bidi="ru-RU"/>
    </w:rPr>
  </w:style>
  <w:style w:type="paragraph" w:customStyle="1" w:styleId="3">
    <w:name w:val="Основной текст (3)"/>
    <w:basedOn w:val="a"/>
    <w:rsid w:val="00CE67B2"/>
    <w:pPr>
      <w:suppressAutoHyphens/>
      <w:spacing w:after="780" w:line="240" w:lineRule="auto"/>
      <w:jc w:val="center"/>
    </w:pPr>
    <w:rPr>
      <w:rFonts w:ascii="Times New Roman" w:hAnsi="Times New Roman"/>
      <w:b/>
      <w:bCs/>
      <w:color w:val="000000"/>
      <w:sz w:val="36"/>
      <w:szCs w:val="36"/>
      <w:lang w:eastAsia="ru-RU" w:bidi="ru-RU"/>
    </w:rPr>
  </w:style>
  <w:style w:type="paragraph" w:customStyle="1" w:styleId="2">
    <w:name w:val="Основной текст (2)"/>
    <w:basedOn w:val="a"/>
    <w:rsid w:val="00CE67B2"/>
    <w:pPr>
      <w:suppressAutoHyphens/>
      <w:spacing w:after="0" w:line="259" w:lineRule="auto"/>
      <w:jc w:val="center"/>
    </w:pPr>
    <w:rPr>
      <w:rFonts w:ascii="Times New Roman" w:hAnsi="Times New Roman"/>
      <w:b/>
      <w:bCs/>
      <w:i/>
      <w:iCs/>
      <w:color w:val="000000"/>
      <w:sz w:val="30"/>
      <w:szCs w:val="30"/>
      <w:lang w:eastAsia="ru-RU" w:bidi="ru-RU"/>
    </w:rPr>
  </w:style>
  <w:style w:type="paragraph" w:customStyle="1" w:styleId="a6">
    <w:name w:val="Подпись к таблице"/>
    <w:basedOn w:val="a"/>
    <w:rsid w:val="00CE67B2"/>
    <w:pPr>
      <w:suppressAutoHyphens/>
      <w:spacing w:after="0" w:line="247" w:lineRule="auto"/>
    </w:pPr>
    <w:rPr>
      <w:rFonts w:ascii="Times New Roman" w:hAnsi="Times New Roman"/>
      <w:b/>
      <w:bCs/>
      <w:color w:val="000000"/>
      <w:lang w:eastAsia="ru-RU" w:bidi="ru-RU"/>
    </w:rPr>
  </w:style>
  <w:style w:type="paragraph" w:customStyle="1" w:styleId="a7">
    <w:name w:val="Другое"/>
    <w:basedOn w:val="a"/>
    <w:rsid w:val="00CE67B2"/>
    <w:pPr>
      <w:suppressAutoHyphens/>
      <w:spacing w:after="0" w:line="240" w:lineRule="auto"/>
    </w:pPr>
    <w:rPr>
      <w:rFonts w:ascii="Times New Roman" w:hAnsi="Times New Roman"/>
      <w:color w:val="000000"/>
      <w:sz w:val="24"/>
      <w:szCs w:val="24"/>
      <w:lang w:eastAsia="ru-RU" w:bidi="ru-RU"/>
    </w:rPr>
  </w:style>
  <w:style w:type="paragraph" w:styleId="a8">
    <w:name w:val="Balloon Text"/>
    <w:basedOn w:val="a"/>
    <w:link w:val="a9"/>
    <w:uiPriority w:val="99"/>
    <w:semiHidden/>
    <w:unhideWhenUsed/>
    <w:rsid w:val="00A264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2644B"/>
    <w:rPr>
      <w:rFonts w:ascii="Segoe UI" w:eastAsia="Times New Roman" w:hAnsi="Segoe UI" w:cs="Segoe UI"/>
      <w:sz w:val="18"/>
      <w:szCs w:val="18"/>
    </w:rPr>
  </w:style>
  <w:style w:type="paragraph" w:styleId="aa">
    <w:name w:val="header"/>
    <w:basedOn w:val="a"/>
    <w:link w:val="ab"/>
    <w:uiPriority w:val="99"/>
    <w:unhideWhenUsed/>
    <w:rsid w:val="00CE6C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6C01"/>
    <w:rPr>
      <w:rFonts w:ascii="Calibri" w:eastAsia="Times New Roman" w:hAnsi="Calibri" w:cs="Times New Roman"/>
    </w:rPr>
  </w:style>
  <w:style w:type="paragraph" w:styleId="ac">
    <w:name w:val="footer"/>
    <w:basedOn w:val="a"/>
    <w:link w:val="ad"/>
    <w:uiPriority w:val="99"/>
    <w:unhideWhenUsed/>
    <w:rsid w:val="00CE6C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6C0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644">
      <w:bodyDiv w:val="1"/>
      <w:marLeft w:val="0"/>
      <w:marRight w:val="0"/>
      <w:marTop w:val="0"/>
      <w:marBottom w:val="0"/>
      <w:divBdr>
        <w:top w:val="none" w:sz="0" w:space="0" w:color="auto"/>
        <w:left w:val="none" w:sz="0" w:space="0" w:color="auto"/>
        <w:bottom w:val="none" w:sz="0" w:space="0" w:color="auto"/>
        <w:right w:val="none" w:sz="0" w:space="0" w:color="auto"/>
      </w:divBdr>
    </w:div>
    <w:div w:id="60912315">
      <w:bodyDiv w:val="1"/>
      <w:marLeft w:val="0"/>
      <w:marRight w:val="0"/>
      <w:marTop w:val="0"/>
      <w:marBottom w:val="0"/>
      <w:divBdr>
        <w:top w:val="none" w:sz="0" w:space="0" w:color="auto"/>
        <w:left w:val="none" w:sz="0" w:space="0" w:color="auto"/>
        <w:bottom w:val="none" w:sz="0" w:space="0" w:color="auto"/>
        <w:right w:val="none" w:sz="0" w:space="0" w:color="auto"/>
      </w:divBdr>
    </w:div>
    <w:div w:id="72167937">
      <w:bodyDiv w:val="1"/>
      <w:marLeft w:val="0"/>
      <w:marRight w:val="0"/>
      <w:marTop w:val="0"/>
      <w:marBottom w:val="0"/>
      <w:divBdr>
        <w:top w:val="none" w:sz="0" w:space="0" w:color="auto"/>
        <w:left w:val="none" w:sz="0" w:space="0" w:color="auto"/>
        <w:bottom w:val="none" w:sz="0" w:space="0" w:color="auto"/>
        <w:right w:val="none" w:sz="0" w:space="0" w:color="auto"/>
      </w:divBdr>
    </w:div>
    <w:div w:id="134955336">
      <w:bodyDiv w:val="1"/>
      <w:marLeft w:val="0"/>
      <w:marRight w:val="0"/>
      <w:marTop w:val="0"/>
      <w:marBottom w:val="0"/>
      <w:divBdr>
        <w:top w:val="none" w:sz="0" w:space="0" w:color="auto"/>
        <w:left w:val="none" w:sz="0" w:space="0" w:color="auto"/>
        <w:bottom w:val="none" w:sz="0" w:space="0" w:color="auto"/>
        <w:right w:val="none" w:sz="0" w:space="0" w:color="auto"/>
      </w:divBdr>
    </w:div>
    <w:div w:id="285547133">
      <w:bodyDiv w:val="1"/>
      <w:marLeft w:val="0"/>
      <w:marRight w:val="0"/>
      <w:marTop w:val="0"/>
      <w:marBottom w:val="0"/>
      <w:divBdr>
        <w:top w:val="none" w:sz="0" w:space="0" w:color="auto"/>
        <w:left w:val="none" w:sz="0" w:space="0" w:color="auto"/>
        <w:bottom w:val="none" w:sz="0" w:space="0" w:color="auto"/>
        <w:right w:val="none" w:sz="0" w:space="0" w:color="auto"/>
      </w:divBdr>
    </w:div>
    <w:div w:id="362172262">
      <w:bodyDiv w:val="1"/>
      <w:marLeft w:val="0"/>
      <w:marRight w:val="0"/>
      <w:marTop w:val="0"/>
      <w:marBottom w:val="0"/>
      <w:divBdr>
        <w:top w:val="none" w:sz="0" w:space="0" w:color="auto"/>
        <w:left w:val="none" w:sz="0" w:space="0" w:color="auto"/>
        <w:bottom w:val="none" w:sz="0" w:space="0" w:color="auto"/>
        <w:right w:val="none" w:sz="0" w:space="0" w:color="auto"/>
      </w:divBdr>
    </w:div>
    <w:div w:id="496002328">
      <w:bodyDiv w:val="1"/>
      <w:marLeft w:val="0"/>
      <w:marRight w:val="0"/>
      <w:marTop w:val="0"/>
      <w:marBottom w:val="0"/>
      <w:divBdr>
        <w:top w:val="none" w:sz="0" w:space="0" w:color="auto"/>
        <w:left w:val="none" w:sz="0" w:space="0" w:color="auto"/>
        <w:bottom w:val="none" w:sz="0" w:space="0" w:color="auto"/>
        <w:right w:val="none" w:sz="0" w:space="0" w:color="auto"/>
      </w:divBdr>
    </w:div>
    <w:div w:id="653491328">
      <w:bodyDiv w:val="1"/>
      <w:marLeft w:val="0"/>
      <w:marRight w:val="0"/>
      <w:marTop w:val="0"/>
      <w:marBottom w:val="0"/>
      <w:divBdr>
        <w:top w:val="none" w:sz="0" w:space="0" w:color="auto"/>
        <w:left w:val="none" w:sz="0" w:space="0" w:color="auto"/>
        <w:bottom w:val="none" w:sz="0" w:space="0" w:color="auto"/>
        <w:right w:val="none" w:sz="0" w:space="0" w:color="auto"/>
      </w:divBdr>
    </w:div>
    <w:div w:id="754983929">
      <w:bodyDiv w:val="1"/>
      <w:marLeft w:val="0"/>
      <w:marRight w:val="0"/>
      <w:marTop w:val="0"/>
      <w:marBottom w:val="0"/>
      <w:divBdr>
        <w:top w:val="none" w:sz="0" w:space="0" w:color="auto"/>
        <w:left w:val="none" w:sz="0" w:space="0" w:color="auto"/>
        <w:bottom w:val="none" w:sz="0" w:space="0" w:color="auto"/>
        <w:right w:val="none" w:sz="0" w:space="0" w:color="auto"/>
      </w:divBdr>
    </w:div>
    <w:div w:id="807746553">
      <w:bodyDiv w:val="1"/>
      <w:marLeft w:val="0"/>
      <w:marRight w:val="0"/>
      <w:marTop w:val="0"/>
      <w:marBottom w:val="0"/>
      <w:divBdr>
        <w:top w:val="none" w:sz="0" w:space="0" w:color="auto"/>
        <w:left w:val="none" w:sz="0" w:space="0" w:color="auto"/>
        <w:bottom w:val="none" w:sz="0" w:space="0" w:color="auto"/>
        <w:right w:val="none" w:sz="0" w:space="0" w:color="auto"/>
      </w:divBdr>
    </w:div>
    <w:div w:id="883949728">
      <w:bodyDiv w:val="1"/>
      <w:marLeft w:val="0"/>
      <w:marRight w:val="0"/>
      <w:marTop w:val="0"/>
      <w:marBottom w:val="0"/>
      <w:divBdr>
        <w:top w:val="none" w:sz="0" w:space="0" w:color="auto"/>
        <w:left w:val="none" w:sz="0" w:space="0" w:color="auto"/>
        <w:bottom w:val="none" w:sz="0" w:space="0" w:color="auto"/>
        <w:right w:val="none" w:sz="0" w:space="0" w:color="auto"/>
      </w:divBdr>
    </w:div>
    <w:div w:id="923421320">
      <w:bodyDiv w:val="1"/>
      <w:marLeft w:val="0"/>
      <w:marRight w:val="0"/>
      <w:marTop w:val="0"/>
      <w:marBottom w:val="0"/>
      <w:divBdr>
        <w:top w:val="none" w:sz="0" w:space="0" w:color="auto"/>
        <w:left w:val="none" w:sz="0" w:space="0" w:color="auto"/>
        <w:bottom w:val="none" w:sz="0" w:space="0" w:color="auto"/>
        <w:right w:val="none" w:sz="0" w:space="0" w:color="auto"/>
      </w:divBdr>
    </w:div>
    <w:div w:id="1004863934">
      <w:bodyDiv w:val="1"/>
      <w:marLeft w:val="0"/>
      <w:marRight w:val="0"/>
      <w:marTop w:val="0"/>
      <w:marBottom w:val="0"/>
      <w:divBdr>
        <w:top w:val="none" w:sz="0" w:space="0" w:color="auto"/>
        <w:left w:val="none" w:sz="0" w:space="0" w:color="auto"/>
        <w:bottom w:val="none" w:sz="0" w:space="0" w:color="auto"/>
        <w:right w:val="none" w:sz="0" w:space="0" w:color="auto"/>
      </w:divBdr>
    </w:div>
    <w:div w:id="1245846532">
      <w:bodyDiv w:val="1"/>
      <w:marLeft w:val="0"/>
      <w:marRight w:val="0"/>
      <w:marTop w:val="0"/>
      <w:marBottom w:val="0"/>
      <w:divBdr>
        <w:top w:val="none" w:sz="0" w:space="0" w:color="auto"/>
        <w:left w:val="none" w:sz="0" w:space="0" w:color="auto"/>
        <w:bottom w:val="none" w:sz="0" w:space="0" w:color="auto"/>
        <w:right w:val="none" w:sz="0" w:space="0" w:color="auto"/>
      </w:divBdr>
    </w:div>
    <w:div w:id="1266038510">
      <w:bodyDiv w:val="1"/>
      <w:marLeft w:val="0"/>
      <w:marRight w:val="0"/>
      <w:marTop w:val="0"/>
      <w:marBottom w:val="0"/>
      <w:divBdr>
        <w:top w:val="none" w:sz="0" w:space="0" w:color="auto"/>
        <w:left w:val="none" w:sz="0" w:space="0" w:color="auto"/>
        <w:bottom w:val="none" w:sz="0" w:space="0" w:color="auto"/>
        <w:right w:val="none" w:sz="0" w:space="0" w:color="auto"/>
      </w:divBdr>
    </w:div>
    <w:div w:id="1274173394">
      <w:bodyDiv w:val="1"/>
      <w:marLeft w:val="0"/>
      <w:marRight w:val="0"/>
      <w:marTop w:val="0"/>
      <w:marBottom w:val="0"/>
      <w:divBdr>
        <w:top w:val="none" w:sz="0" w:space="0" w:color="auto"/>
        <w:left w:val="none" w:sz="0" w:space="0" w:color="auto"/>
        <w:bottom w:val="none" w:sz="0" w:space="0" w:color="auto"/>
        <w:right w:val="none" w:sz="0" w:space="0" w:color="auto"/>
      </w:divBdr>
    </w:div>
    <w:div w:id="1411852186">
      <w:bodyDiv w:val="1"/>
      <w:marLeft w:val="0"/>
      <w:marRight w:val="0"/>
      <w:marTop w:val="0"/>
      <w:marBottom w:val="0"/>
      <w:divBdr>
        <w:top w:val="none" w:sz="0" w:space="0" w:color="auto"/>
        <w:left w:val="none" w:sz="0" w:space="0" w:color="auto"/>
        <w:bottom w:val="none" w:sz="0" w:space="0" w:color="auto"/>
        <w:right w:val="none" w:sz="0" w:space="0" w:color="auto"/>
      </w:divBdr>
    </w:div>
    <w:div w:id="1441414682">
      <w:bodyDiv w:val="1"/>
      <w:marLeft w:val="0"/>
      <w:marRight w:val="0"/>
      <w:marTop w:val="0"/>
      <w:marBottom w:val="0"/>
      <w:divBdr>
        <w:top w:val="none" w:sz="0" w:space="0" w:color="auto"/>
        <w:left w:val="none" w:sz="0" w:space="0" w:color="auto"/>
        <w:bottom w:val="none" w:sz="0" w:space="0" w:color="auto"/>
        <w:right w:val="none" w:sz="0" w:space="0" w:color="auto"/>
      </w:divBdr>
    </w:div>
    <w:div w:id="1523398395">
      <w:bodyDiv w:val="1"/>
      <w:marLeft w:val="0"/>
      <w:marRight w:val="0"/>
      <w:marTop w:val="0"/>
      <w:marBottom w:val="0"/>
      <w:divBdr>
        <w:top w:val="none" w:sz="0" w:space="0" w:color="auto"/>
        <w:left w:val="none" w:sz="0" w:space="0" w:color="auto"/>
        <w:bottom w:val="none" w:sz="0" w:space="0" w:color="auto"/>
        <w:right w:val="none" w:sz="0" w:space="0" w:color="auto"/>
      </w:divBdr>
    </w:div>
    <w:div w:id="1862164261">
      <w:bodyDiv w:val="1"/>
      <w:marLeft w:val="0"/>
      <w:marRight w:val="0"/>
      <w:marTop w:val="0"/>
      <w:marBottom w:val="0"/>
      <w:divBdr>
        <w:top w:val="none" w:sz="0" w:space="0" w:color="auto"/>
        <w:left w:val="none" w:sz="0" w:space="0" w:color="auto"/>
        <w:bottom w:val="none" w:sz="0" w:space="0" w:color="auto"/>
        <w:right w:val="none" w:sz="0" w:space="0" w:color="auto"/>
      </w:divBdr>
    </w:div>
    <w:div w:id="1865750676">
      <w:bodyDiv w:val="1"/>
      <w:marLeft w:val="0"/>
      <w:marRight w:val="0"/>
      <w:marTop w:val="0"/>
      <w:marBottom w:val="0"/>
      <w:divBdr>
        <w:top w:val="none" w:sz="0" w:space="0" w:color="auto"/>
        <w:left w:val="none" w:sz="0" w:space="0" w:color="auto"/>
        <w:bottom w:val="none" w:sz="0" w:space="0" w:color="auto"/>
        <w:right w:val="none" w:sz="0" w:space="0" w:color="auto"/>
      </w:divBdr>
    </w:div>
    <w:div w:id="1875266264">
      <w:bodyDiv w:val="1"/>
      <w:marLeft w:val="0"/>
      <w:marRight w:val="0"/>
      <w:marTop w:val="0"/>
      <w:marBottom w:val="0"/>
      <w:divBdr>
        <w:top w:val="none" w:sz="0" w:space="0" w:color="auto"/>
        <w:left w:val="none" w:sz="0" w:space="0" w:color="auto"/>
        <w:bottom w:val="none" w:sz="0" w:space="0" w:color="auto"/>
        <w:right w:val="none" w:sz="0" w:space="0" w:color="auto"/>
      </w:divBdr>
    </w:div>
    <w:div w:id="21193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8</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megatron</dc:creator>
  <cp:keywords/>
  <dc:description/>
  <cp:lastModifiedBy>megatron</cp:lastModifiedBy>
  <cp:revision>129</cp:revision>
  <cp:lastPrinted>2023-11-20T09:28:00Z</cp:lastPrinted>
  <dcterms:created xsi:type="dcterms:W3CDTF">2023-10-26T13:23:00Z</dcterms:created>
  <dcterms:modified xsi:type="dcterms:W3CDTF">2023-11-23T12:40:00Z</dcterms:modified>
</cp:coreProperties>
</file>