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60" w:rsidRDefault="00B11D60">
      <w:pPr>
        <w:spacing w:after="2" w:line="220" w:lineRule="exact"/>
      </w:pPr>
      <w:bookmarkStart w:id="0" w:name="_GoBack"/>
      <w:bookmarkEnd w:id="0"/>
    </w:p>
    <w:p w:rsidR="00B11D60" w:rsidRDefault="00B11D60">
      <w:pPr>
        <w:sectPr w:rsidR="00B11D60">
          <w:type w:val="continuous"/>
          <w:pgSz w:w="11906" w:h="16838"/>
          <w:pgMar w:top="1134" w:right="425" w:bottom="1134" w:left="1240" w:header="0" w:footer="0" w:gutter="0"/>
          <w:cols w:space="708"/>
        </w:sectPr>
      </w:pPr>
    </w:p>
    <w:p w:rsidR="00594574" w:rsidRPr="009905B9" w:rsidRDefault="00594574" w:rsidP="0059457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9905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lastRenderedPageBreak/>
        <w:t>Сог</w:t>
      </w:r>
      <w:r w:rsidRPr="009905B9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л</w:t>
      </w:r>
      <w:r w:rsidRPr="009905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асовано</w:t>
      </w:r>
    </w:p>
    <w:p w:rsidR="00594574" w:rsidRDefault="00594574" w:rsidP="0059457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</w:pPr>
      <w:r w:rsidRPr="009905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</w:t>
      </w:r>
      <w:r w:rsidRPr="009905B9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ш</w:t>
      </w:r>
      <w:r w:rsidRPr="009905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ением</w:t>
      </w:r>
      <w:r w:rsidRPr="009905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905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МС</w:t>
      </w:r>
      <w:r w:rsidRPr="009905B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9905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МО</w:t>
      </w:r>
      <w:r w:rsidRPr="009905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905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«Куп</w:t>
      </w:r>
      <w:r w:rsidRPr="009905B9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чи</w:t>
      </w:r>
      <w:r w:rsidRPr="009905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но»</w:t>
      </w:r>
    </w:p>
    <w:p w:rsidR="0068480C" w:rsidRPr="009905B9" w:rsidRDefault="0068480C" w:rsidP="0059457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от 28.12.2020 № 61</w:t>
      </w:r>
    </w:p>
    <w:p w:rsidR="009905B9" w:rsidRDefault="00594574" w:rsidP="009905B9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</w:pPr>
      <w:r w:rsidRPr="003B5126">
        <w:rPr>
          <w:highlight w:val="yellow"/>
        </w:rPr>
        <w:br w:type="column"/>
      </w:r>
      <w:r w:rsidRPr="008440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lastRenderedPageBreak/>
        <w:t>Приложение</w:t>
      </w:r>
      <w:r w:rsidRPr="008440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440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№</w:t>
      </w:r>
      <w:r w:rsidRPr="008440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44007" w:rsidRPr="00844007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11</w:t>
      </w:r>
    </w:p>
    <w:p w:rsidR="00E1133C" w:rsidRPr="009E1EF2" w:rsidRDefault="00E1133C" w:rsidP="00E1133C">
      <w:pPr>
        <w:widowControl w:val="0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                                         </w:t>
      </w:r>
      <w:r w:rsidRPr="009E1E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</w:t>
      </w:r>
      <w:r w:rsidRPr="009E1EF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9E1E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Постан</w:t>
      </w:r>
      <w:r w:rsidRPr="009E1EF2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о</w:t>
      </w:r>
      <w:r w:rsidRPr="009E1E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влению</w:t>
      </w:r>
    </w:p>
    <w:p w:rsidR="00E1133C" w:rsidRPr="009E1EF2" w:rsidRDefault="00E1133C" w:rsidP="00E1133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ectPr w:rsidR="00E1133C" w:rsidRPr="009E1EF2">
          <w:type w:val="continuous"/>
          <w:pgSz w:w="11906" w:h="16838"/>
          <w:pgMar w:top="722" w:right="709" w:bottom="509" w:left="815" w:header="0" w:footer="0" w:gutter="0"/>
          <w:cols w:num="2" w:space="708" w:equalWidth="0">
            <w:col w:w="4279" w:space="2412"/>
            <w:col w:w="3690" w:space="0"/>
          </w:cols>
        </w:sectPr>
      </w:pPr>
      <w:r w:rsidRPr="009E1E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МА</w:t>
      </w:r>
      <w:r w:rsidRPr="009E1EF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9E1E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ВМО</w:t>
      </w:r>
      <w:r w:rsidRPr="009E1EF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9E1EF2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«</w:t>
      </w:r>
      <w:r w:rsidRPr="009E1E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Куп</w:t>
      </w:r>
      <w:r w:rsidRPr="009E1EF2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ч</w:t>
      </w:r>
      <w:r w:rsidRPr="009E1E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ино»</w:t>
      </w:r>
      <w:r w:rsidRPr="009E1EF2">
        <w:rPr>
          <w:rFonts w:ascii="Times New Roman" w:eastAsia="Times New Roman" w:hAnsi="Times New Roman" w:cs="Times New Roman"/>
          <w:i/>
          <w:color w:val="000000"/>
          <w:spacing w:val="52"/>
          <w:sz w:val="20"/>
          <w:szCs w:val="20"/>
        </w:rPr>
        <w:t xml:space="preserve"> </w:t>
      </w:r>
      <w:r w:rsidRPr="009E1E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№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55</w:t>
      </w:r>
      <w:r w:rsidRPr="009E1E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9E1EF2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от</w:t>
      </w:r>
      <w:r w:rsidRPr="009E1EF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30.11</w:t>
      </w:r>
      <w:r w:rsidRPr="009E1EF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.2020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г. </w:t>
      </w:r>
    </w:p>
    <w:p w:rsidR="00B11D60" w:rsidRDefault="00B11D60" w:rsidP="00E1133C">
      <w:pPr>
        <w:widowControl w:val="0"/>
        <w:spacing w:line="240" w:lineRule="auto"/>
        <w:jc w:val="righ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after="17" w:line="240" w:lineRule="exact"/>
        <w:rPr>
          <w:sz w:val="24"/>
          <w:szCs w:val="24"/>
        </w:rPr>
      </w:pPr>
    </w:p>
    <w:p w:rsidR="00B11D60" w:rsidRDefault="002D0C30">
      <w:pPr>
        <w:widowControl w:val="0"/>
        <w:spacing w:line="241" w:lineRule="auto"/>
        <w:ind w:left="3305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</w:p>
    <w:p w:rsidR="00B11D60" w:rsidRDefault="002D0C30">
      <w:pPr>
        <w:widowControl w:val="0"/>
        <w:spacing w:line="239" w:lineRule="auto"/>
        <w:ind w:left="572" w:right="2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ию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фил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ике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она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рушен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Санкт-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етерб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дерал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ым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оно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ельс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вом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Сан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-Петерб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рга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терр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ории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льного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образован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чино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202</w:t>
      </w:r>
      <w:r w:rsidR="008440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2D0C30">
      <w:pPr>
        <w:widowControl w:val="0"/>
        <w:spacing w:line="241" w:lineRule="auto"/>
        <w:ind w:left="4373" w:right="3857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</w:rPr>
        <w:sectPr w:rsidR="00B11D60">
          <w:type w:val="continuous"/>
          <w:pgSz w:w="11906" w:h="16838"/>
          <w:pgMar w:top="1134" w:right="425" w:bottom="1134" w:left="12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Санкт-П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рбург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2020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д</w:t>
      </w:r>
    </w:p>
    <w:p w:rsidR="00B11D60" w:rsidRDefault="002D0C30">
      <w:pPr>
        <w:widowControl w:val="0"/>
        <w:spacing w:line="240" w:lineRule="auto"/>
        <w:ind w:left="339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ПАСПОРТ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p w:rsidR="00B11D60" w:rsidRDefault="00B11D60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6"/>
        <w:gridCol w:w="5939"/>
      </w:tblGrid>
      <w:tr w:rsidR="00B11D60">
        <w:trPr>
          <w:cantSplit/>
          <w:trHeight w:hRule="exact" w:val="1274"/>
        </w:trPr>
        <w:tc>
          <w:tcPr>
            <w:tcW w:w="4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5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tabs>
                <w:tab w:val="left" w:pos="2145"/>
                <w:tab w:val="left" w:pos="2570"/>
                <w:tab w:val="left" w:pos="4137"/>
                <w:tab w:val="left" w:pos="4558"/>
              </w:tabs>
              <w:spacing w:before="3" w:line="239" w:lineRule="auto"/>
              <w:ind w:left="105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рритории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ницип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ино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844007">
              <w:rPr>
                <w:rFonts w:ascii="Times New Roman" w:eastAsia="Times New Roman" w:hAnsi="Times New Roman" w:cs="Times New Roman"/>
                <w:color w:val="000000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</w:p>
        </w:tc>
      </w:tr>
      <w:tr w:rsidR="00B11D60" w:rsidTr="00844007">
        <w:trPr>
          <w:cantSplit/>
          <w:trHeight w:hRule="exact" w:val="3198"/>
        </w:trPr>
        <w:tc>
          <w:tcPr>
            <w:tcW w:w="4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5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007" w:rsidRPr="00844007" w:rsidRDefault="00844007" w:rsidP="00844007">
            <w:pPr>
              <w:widowControl w:val="0"/>
              <w:tabs>
                <w:tab w:val="left" w:pos="2145"/>
                <w:tab w:val="left" w:pos="2570"/>
                <w:tab w:val="left" w:pos="4137"/>
                <w:tab w:val="left" w:pos="4558"/>
              </w:tabs>
              <w:spacing w:before="3" w:line="239" w:lineRule="auto"/>
              <w:ind w:left="105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- </w:t>
            </w:r>
            <w:r w:rsidRPr="00844007">
              <w:rPr>
                <w:rFonts w:ascii="Times New Roman" w:eastAsia="Times New Roman" w:hAnsi="Times New Roman" w:cs="Times New Roman"/>
                <w:color w:val="000000"/>
                <w:w w:val="101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11D60" w:rsidRDefault="002D0C30">
            <w:pPr>
              <w:widowControl w:val="0"/>
              <w:spacing w:before="3" w:line="239" w:lineRule="auto"/>
              <w:ind w:left="105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24.06.1999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B11D60" w:rsidRDefault="002D0C30">
            <w:pPr>
              <w:widowControl w:val="0"/>
              <w:tabs>
                <w:tab w:val="left" w:pos="1639"/>
                <w:tab w:val="left" w:pos="2846"/>
                <w:tab w:val="left" w:pos="4742"/>
                <w:tab w:val="left" w:pos="5193"/>
              </w:tabs>
              <w:spacing w:before="2" w:line="239" w:lineRule="auto"/>
              <w:ind w:left="105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23.09.20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п.п.28, п.1,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т.10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B11D60" w:rsidRDefault="002D0C30">
            <w:pPr>
              <w:widowControl w:val="0"/>
              <w:spacing w:before="2" w:line="239" w:lineRule="auto"/>
              <w:ind w:left="105" w:right="54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04.06.2007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ний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B11D60" w:rsidRDefault="002D0C30">
            <w:pPr>
              <w:widowControl w:val="0"/>
              <w:spacing w:before="3" w:line="244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EC5751" w:rsidTr="00EC5751">
        <w:trPr>
          <w:cantSplit/>
          <w:trHeight w:hRule="exact" w:val="5951"/>
        </w:trPr>
        <w:tc>
          <w:tcPr>
            <w:tcW w:w="4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751" w:rsidRPr="00E60F8E" w:rsidRDefault="00EC5751" w:rsidP="00A61595">
            <w:pPr>
              <w:widowControl w:val="0"/>
              <w:tabs>
                <w:tab w:val="left" w:pos="1639"/>
                <w:tab w:val="left" w:pos="2846"/>
                <w:tab w:val="left" w:pos="4742"/>
                <w:tab w:val="left" w:pos="5193"/>
              </w:tabs>
              <w:spacing w:before="2" w:line="239" w:lineRule="auto"/>
              <w:ind w:left="105" w:right="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0F8E">
              <w:rPr>
                <w:rFonts w:ascii="Times New Roman" w:eastAsia="Times New Roman" w:hAnsi="Times New Roman" w:cs="Times New Roman"/>
                <w:color w:val="000000"/>
              </w:rPr>
              <w:t>Характеристика</w:t>
            </w:r>
          </w:p>
          <w:p w:rsidR="00EC5751" w:rsidRPr="00E60F8E" w:rsidRDefault="00EC5751" w:rsidP="00A61595">
            <w:pPr>
              <w:widowControl w:val="0"/>
              <w:tabs>
                <w:tab w:val="left" w:pos="1639"/>
                <w:tab w:val="left" w:pos="2846"/>
                <w:tab w:val="left" w:pos="4742"/>
                <w:tab w:val="left" w:pos="5193"/>
              </w:tabs>
              <w:spacing w:before="2" w:line="239" w:lineRule="auto"/>
              <w:ind w:left="105" w:right="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E60F8E">
              <w:rPr>
                <w:rFonts w:ascii="Times New Roman" w:eastAsia="Times New Roman" w:hAnsi="Times New Roman" w:cs="Times New Roman"/>
                <w:color w:val="000000"/>
              </w:rPr>
              <w:t>роблемы, решение которой осуществляется путем реализации программы</w:t>
            </w:r>
          </w:p>
          <w:p w:rsidR="00EC5751" w:rsidRPr="00CB244D" w:rsidRDefault="00EC5751" w:rsidP="00A61595"/>
        </w:tc>
        <w:tc>
          <w:tcPr>
            <w:tcW w:w="5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751" w:rsidRPr="00CB244D" w:rsidRDefault="00EC5751" w:rsidP="00A61595">
            <w:pPr>
              <w:autoSpaceDE w:val="0"/>
              <w:autoSpaceDN w:val="0"/>
              <w:adjustRightInd w:val="0"/>
              <w:jc w:val="both"/>
              <w:rPr>
                <w:rFonts w:eastAsia="NewtonC-Bold"/>
              </w:rPr>
            </w:pPr>
            <w:r w:rsidRPr="00E60F8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Целевым предназначением программы по профилактике правонарушений является нейтрализация негативных процессов, протекающих в обществе и способствующих созданию причин и условий для совершения правонарушений, а также упреждающее воздействие в отношении определенных категорий лиц, предрасположенных в силу ряда социальных, экономических, общественных и иных факторов к противоправному поведению. Также присутствует такое явление, как детская безнадзорность - следствие современной социально- экономической и духовно-нравственной ситуации, в России, которая характеризуется нарастанием социального неблагополучия семей, падением их жизненного уровня, криминализацией среды, ростом преступности среди взрослых и порождают опасные для подрастающего поколения и общества в целом тенденции. Реализация программы позволит создать условия, способствующие повышению эффективности профилактических мероприятий, совершенствованию взаимодействия органов местного самоуправления, правоохранительных,  граждан, укреплению законности и правопорядка.</w:t>
            </w:r>
          </w:p>
        </w:tc>
      </w:tr>
      <w:tr w:rsidR="00EC5751">
        <w:trPr>
          <w:cantSplit/>
          <w:trHeight w:hRule="exact" w:val="770"/>
        </w:trPr>
        <w:tc>
          <w:tcPr>
            <w:tcW w:w="4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751" w:rsidRDefault="00EC5751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5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751" w:rsidRDefault="00EC5751" w:rsidP="00EC5751">
            <w:pPr>
              <w:widowControl w:val="0"/>
              <w:spacing w:before="3" w:line="240" w:lineRule="auto"/>
              <w:ind w:left="105" w:right="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тригоро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ино.</w:t>
            </w:r>
          </w:p>
        </w:tc>
      </w:tr>
      <w:tr w:rsidR="00EC5751" w:rsidTr="00E1133C">
        <w:trPr>
          <w:cantSplit/>
          <w:trHeight w:hRule="exact" w:val="5819"/>
        </w:trPr>
        <w:tc>
          <w:tcPr>
            <w:tcW w:w="4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751" w:rsidRDefault="00EC5751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 и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5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751" w:rsidRDefault="00EC5751">
            <w:pPr>
              <w:widowControl w:val="0"/>
              <w:spacing w:before="8" w:line="234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ли:</w:t>
            </w:r>
          </w:p>
          <w:p w:rsidR="00EC5751" w:rsidRDefault="00EC5751">
            <w:pPr>
              <w:widowControl w:val="0"/>
              <w:tabs>
                <w:tab w:val="left" w:pos="2229"/>
                <w:tab w:val="left" w:pos="3499"/>
                <w:tab w:val="left" w:pos="4466"/>
                <w:tab w:val="left" w:pos="5174"/>
              </w:tabs>
              <w:spacing w:line="239" w:lineRule="auto"/>
              <w:ind w:left="105" w:right="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рритории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противопр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зорн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ний,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ррито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ино»</w:t>
            </w:r>
          </w:p>
          <w:p w:rsidR="00EC5751" w:rsidRDefault="00EC5751">
            <w:pPr>
              <w:widowControl w:val="0"/>
              <w:spacing w:before="5" w:line="236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:</w:t>
            </w:r>
          </w:p>
          <w:p w:rsidR="00EC5751" w:rsidRDefault="00EC5751">
            <w:pPr>
              <w:widowControl w:val="0"/>
              <w:spacing w:line="239" w:lineRule="auto"/>
              <w:ind w:left="105" w:right="5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ющих 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EC5751" w:rsidRDefault="00EC5751">
            <w:pPr>
              <w:widowControl w:val="0"/>
              <w:spacing w:line="240" w:lineRule="auto"/>
              <w:ind w:left="104" w:right="5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EC5751" w:rsidRDefault="00EC5751">
            <w:pPr>
              <w:widowControl w:val="0"/>
              <w:spacing w:line="240" w:lineRule="auto"/>
              <w:ind w:left="104" w:right="5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ажда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EC5751" w:rsidRDefault="00EC5751">
            <w:pPr>
              <w:widowControl w:val="0"/>
              <w:spacing w:line="240" w:lineRule="auto"/>
              <w:ind w:left="104" w:right="5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руш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EC5751" w:rsidRDefault="00EC5751">
            <w:pPr>
              <w:widowControl w:val="0"/>
              <w:spacing w:line="239" w:lineRule="auto"/>
              <w:ind w:left="104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ежде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зорно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ризорн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во-н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нтио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нно-л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тних,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ловий,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EC5751" w:rsidRDefault="00EC5751" w:rsidP="00EC5751">
            <w:pPr>
              <w:widowControl w:val="0"/>
              <w:spacing w:line="239" w:lineRule="auto"/>
              <w:ind w:left="104" w:right="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их.</w:t>
            </w:r>
          </w:p>
        </w:tc>
      </w:tr>
      <w:tr w:rsidR="00EC5751">
        <w:trPr>
          <w:cantSplit/>
          <w:trHeight w:hRule="exact" w:val="288"/>
        </w:trPr>
        <w:tc>
          <w:tcPr>
            <w:tcW w:w="4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751" w:rsidRDefault="00EC5751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 прог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5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751" w:rsidRDefault="00EC5751" w:rsidP="00844007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EC5751">
        <w:trPr>
          <w:cantSplit/>
          <w:trHeight w:hRule="exact" w:val="770"/>
        </w:trPr>
        <w:tc>
          <w:tcPr>
            <w:tcW w:w="4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751" w:rsidRDefault="00EC5751" w:rsidP="00EC5751">
            <w:pPr>
              <w:widowControl w:val="0"/>
              <w:spacing w:before="5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ёмы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уницип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 прогр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5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751" w:rsidRDefault="00EC5751">
            <w:pPr>
              <w:widowControl w:val="0"/>
              <w:spacing w:before="5" w:line="23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100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EC5751" w:rsidRDefault="00EC5751">
            <w:pPr>
              <w:widowControl w:val="0"/>
              <w:spacing w:line="239" w:lineRule="auto"/>
              <w:ind w:left="105" w:right="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EC5751">
        <w:trPr>
          <w:cantSplit/>
          <w:trHeight w:hRule="exact" w:val="770"/>
        </w:trPr>
        <w:tc>
          <w:tcPr>
            <w:tcW w:w="4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16"/>
              <w:gridCol w:w="5939"/>
            </w:tblGrid>
            <w:tr w:rsidR="00EC5751" w:rsidRPr="008310AA" w:rsidTr="00BE00E5">
              <w:trPr>
                <w:cantSplit/>
                <w:trHeight w:hRule="exact" w:val="770"/>
              </w:trPr>
              <w:tc>
                <w:tcPr>
                  <w:tcW w:w="42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5751" w:rsidRPr="008310AA" w:rsidRDefault="00EC5751" w:rsidP="00BE00E5">
                  <w:pPr>
                    <w:widowControl w:val="0"/>
                    <w:spacing w:before="5" w:line="239" w:lineRule="auto"/>
                    <w:ind w:left="108" w:right="51"/>
                    <w:rPr>
                      <w:rFonts w:ascii="Times New Roman" w:eastAsia="Times New Roman" w:hAnsi="Times New Roman" w:cs="Times New Roman"/>
                      <w:color w:val="000000"/>
                      <w:w w:val="101"/>
                    </w:rPr>
                  </w:pPr>
                  <w:r w:rsidRPr="008310AA">
                    <w:rPr>
                      <w:rFonts w:ascii="Times New Roman" w:eastAsia="Times New Roman" w:hAnsi="Times New Roman" w:cs="Times New Roman"/>
                      <w:color w:val="000000"/>
                      <w:w w:val="101"/>
                    </w:rPr>
                    <w:t>Обоснование и расчеты объемов финансирования</w:t>
                  </w:r>
                </w:p>
              </w:tc>
              <w:tc>
                <w:tcPr>
                  <w:tcW w:w="593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5751" w:rsidRPr="008310AA" w:rsidRDefault="00EC5751" w:rsidP="00BE00E5">
                  <w:pPr>
                    <w:widowControl w:val="0"/>
                    <w:spacing w:before="5" w:line="239" w:lineRule="auto"/>
                    <w:ind w:left="108" w:right="51"/>
                    <w:rPr>
                      <w:rFonts w:ascii="Times New Roman" w:eastAsia="Times New Roman" w:hAnsi="Times New Roman" w:cs="Times New Roman"/>
                      <w:color w:val="000000"/>
                      <w:w w:val="101"/>
                    </w:rPr>
                  </w:pPr>
                  <w:r w:rsidRPr="008310AA">
                    <w:rPr>
                      <w:rFonts w:ascii="Times New Roman" w:eastAsia="Times New Roman" w:hAnsi="Times New Roman" w:cs="Times New Roman"/>
                      <w:color w:val="000000"/>
                      <w:w w:val="101"/>
                    </w:rPr>
                    <w:t>составляются на основании мониторинга цен</w:t>
                  </w:r>
                </w:p>
              </w:tc>
            </w:tr>
          </w:tbl>
          <w:p w:rsidR="00EC5751" w:rsidRDefault="00EC5751"/>
        </w:tc>
        <w:tc>
          <w:tcPr>
            <w:tcW w:w="5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16"/>
              <w:gridCol w:w="5939"/>
            </w:tblGrid>
            <w:tr w:rsidR="00EC5751" w:rsidRPr="008310AA" w:rsidTr="00BE00E5">
              <w:trPr>
                <w:cantSplit/>
                <w:trHeight w:hRule="exact" w:val="770"/>
              </w:trPr>
              <w:tc>
                <w:tcPr>
                  <w:tcW w:w="42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5751" w:rsidRPr="008310AA" w:rsidRDefault="00EC5751" w:rsidP="00BE00E5">
                  <w:pPr>
                    <w:widowControl w:val="0"/>
                    <w:spacing w:before="5" w:line="239" w:lineRule="auto"/>
                    <w:ind w:left="108" w:right="51"/>
                    <w:rPr>
                      <w:rFonts w:ascii="Times New Roman" w:eastAsia="Times New Roman" w:hAnsi="Times New Roman" w:cs="Times New Roman"/>
                      <w:color w:val="000000"/>
                      <w:w w:val="101"/>
                    </w:rPr>
                  </w:pPr>
                  <w:r w:rsidRPr="008310AA">
                    <w:rPr>
                      <w:rFonts w:ascii="Times New Roman" w:eastAsia="Times New Roman" w:hAnsi="Times New Roman" w:cs="Times New Roman"/>
                      <w:color w:val="000000"/>
                      <w:w w:val="101"/>
                    </w:rPr>
                    <w:t xml:space="preserve">Обоснование и расчеты объемов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101"/>
                    </w:rPr>
                    <w:t xml:space="preserve"> </w:t>
                  </w:r>
                  <w:r w:rsidRPr="008310AA">
                    <w:rPr>
                      <w:rFonts w:ascii="Times New Roman" w:eastAsia="Times New Roman" w:hAnsi="Times New Roman" w:cs="Times New Roman"/>
                      <w:color w:val="000000"/>
                      <w:w w:val="101"/>
                    </w:rPr>
                    <w:t>финансирования составляются 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101"/>
                    </w:rPr>
                    <w:t xml:space="preserve"> </w:t>
                  </w:r>
                  <w:r w:rsidRPr="008310AA">
                    <w:rPr>
                      <w:rFonts w:ascii="Times New Roman" w:eastAsia="Times New Roman" w:hAnsi="Times New Roman" w:cs="Times New Roman"/>
                      <w:color w:val="000000"/>
                      <w:w w:val="101"/>
                    </w:rPr>
                    <w:t>основании мони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101"/>
                    </w:rPr>
                    <w:t>торинга цен</w:t>
                  </w:r>
                </w:p>
              </w:tc>
              <w:tc>
                <w:tcPr>
                  <w:tcW w:w="593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5751" w:rsidRPr="008310AA" w:rsidRDefault="00EC5751" w:rsidP="00BE00E5">
                  <w:pPr>
                    <w:widowControl w:val="0"/>
                    <w:spacing w:before="5" w:line="239" w:lineRule="auto"/>
                    <w:ind w:left="108" w:right="51"/>
                    <w:rPr>
                      <w:rFonts w:ascii="Times New Roman" w:eastAsia="Times New Roman" w:hAnsi="Times New Roman" w:cs="Times New Roman"/>
                      <w:color w:val="000000"/>
                      <w:w w:val="101"/>
                    </w:rPr>
                  </w:pPr>
                </w:p>
              </w:tc>
            </w:tr>
          </w:tbl>
          <w:p w:rsidR="00EC5751" w:rsidRDefault="00EC5751"/>
        </w:tc>
      </w:tr>
      <w:tr w:rsidR="00EC5751">
        <w:trPr>
          <w:cantSplit/>
          <w:trHeight w:hRule="exact" w:val="1528"/>
        </w:trPr>
        <w:tc>
          <w:tcPr>
            <w:tcW w:w="4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751" w:rsidRDefault="00EC5751" w:rsidP="00EC5751">
            <w:pPr>
              <w:widowControl w:val="0"/>
              <w:spacing w:before="3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5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751" w:rsidRDefault="00EC5751">
            <w:pPr>
              <w:widowControl w:val="0"/>
              <w:spacing w:before="3" w:line="23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 в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е;</w:t>
            </w:r>
          </w:p>
          <w:p w:rsidR="00EC5751" w:rsidRDefault="00EC5751">
            <w:pPr>
              <w:widowControl w:val="0"/>
              <w:spacing w:line="240" w:lineRule="auto"/>
              <w:ind w:left="105" w:right="5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EC5751" w:rsidRDefault="00EC5751">
            <w:pPr>
              <w:widowControl w:val="0"/>
              <w:spacing w:line="240" w:lineRule="auto"/>
              <w:ind w:left="105" w:right="5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тов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EC5751" w:rsidRDefault="00EC5751">
            <w:pPr>
              <w:widowControl w:val="0"/>
              <w:spacing w:line="247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B11D60" w:rsidRDefault="00B11D60">
      <w:pPr>
        <w:sectPr w:rsidR="00B11D60">
          <w:pgSz w:w="11906" w:h="16838"/>
          <w:pgMar w:top="1130" w:right="314" w:bottom="1134" w:left="1435" w:header="0" w:footer="0" w:gutter="0"/>
          <w:cols w:space="708"/>
        </w:sectPr>
      </w:pPr>
    </w:p>
    <w:p w:rsidR="00B11D60" w:rsidRDefault="002D0C30">
      <w:pPr>
        <w:widowControl w:val="0"/>
        <w:spacing w:line="240" w:lineRule="auto"/>
        <w:ind w:left="208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ПЕРЕЧЕНЬ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АММЫ</w:t>
      </w:r>
    </w:p>
    <w:p w:rsidR="00B11D60" w:rsidRDefault="00B11D60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3261"/>
        <w:gridCol w:w="1701"/>
        <w:gridCol w:w="1416"/>
        <w:gridCol w:w="1546"/>
        <w:gridCol w:w="1449"/>
      </w:tblGrid>
      <w:tr w:rsidR="00B11D60">
        <w:trPr>
          <w:cantSplit/>
          <w:trHeight w:hRule="exact" w:val="470"/>
        </w:trPr>
        <w:tc>
          <w:tcPr>
            <w:tcW w:w="7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7" w:line="240" w:lineRule="auto"/>
              <w:ind w:left="221" w:right="1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7" w:line="240" w:lineRule="auto"/>
              <w:ind w:left="3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еропри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7" w:line="240" w:lineRule="auto"/>
              <w:ind w:left="323" w:right="2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14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7" w:line="240" w:lineRule="auto"/>
              <w:ind w:left="260"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б.)</w:t>
            </w:r>
          </w:p>
        </w:tc>
        <w:tc>
          <w:tcPr>
            <w:tcW w:w="29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7" w:line="240" w:lineRule="auto"/>
              <w:ind w:left="482" w:right="4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идае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нечные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ол-во:</w:t>
            </w:r>
          </w:p>
        </w:tc>
      </w:tr>
      <w:tr w:rsidR="00B11D60" w:rsidTr="00844007">
        <w:trPr>
          <w:cantSplit/>
          <w:trHeight w:hRule="exact" w:val="467"/>
        </w:trPr>
        <w:tc>
          <w:tcPr>
            <w:tcW w:w="7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  <w:tc>
          <w:tcPr>
            <w:tcW w:w="32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  <w:tc>
          <w:tcPr>
            <w:tcW w:w="17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  <w:tc>
          <w:tcPr>
            <w:tcW w:w="14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 w:rsidP="00844007">
            <w:pPr>
              <w:widowControl w:val="0"/>
              <w:spacing w:before="7" w:line="239" w:lineRule="auto"/>
              <w:ind w:left="107" w:right="1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ий</w:t>
            </w: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7" w:line="240" w:lineRule="auto"/>
              <w:ind w:left="4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век</w:t>
            </w:r>
          </w:p>
        </w:tc>
      </w:tr>
      <w:tr w:rsidR="00B11D60" w:rsidTr="00844007">
        <w:trPr>
          <w:cantSplit/>
          <w:trHeight w:hRule="exact" w:val="931"/>
        </w:trPr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 w:rsidP="00761789">
            <w:pPr>
              <w:widowControl w:val="0"/>
              <w:spacing w:before="5" w:line="239" w:lineRule="auto"/>
              <w:ind w:left="72" w:right="3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распростра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уга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="00844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="0076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="0076178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="00844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43C40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</w:t>
            </w:r>
            <w:r w:rsidR="002D0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</w:t>
            </w:r>
            <w:r w:rsidR="002D0C3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="002D0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кабрь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4C4A5E" w:rsidP="004C4A5E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16</w:t>
            </w:r>
            <w:r w:rsidR="00DE2B5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4C4A5E">
            <w:pPr>
              <w:widowControl w:val="0"/>
              <w:spacing w:before="5"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</w:t>
            </w:r>
            <w:r w:rsidR="00983EB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00</w:t>
            </w:r>
          </w:p>
        </w:tc>
      </w:tr>
      <w:tr w:rsidR="00B11D60" w:rsidTr="00844007">
        <w:trPr>
          <w:cantSplit/>
          <w:trHeight w:hRule="exact" w:val="1463"/>
        </w:trPr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761789" w:rsidP="00844007">
            <w:pPr>
              <w:widowControl w:val="0"/>
              <w:spacing w:before="2" w:line="240" w:lineRule="auto"/>
              <w:ind w:left="108" w:righ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Информационно-просветительское мероприятие </w:t>
            </w:r>
            <w:r w:rsidR="00844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(лекция) с жителями МО Купчино, направленная на предупреждение совершений правонарушений преступлений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84400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и 4 квартал 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844007" w:rsidP="004C4A5E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83</w:t>
            </w:r>
            <w:r w:rsidR="004C4A5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,2</w:t>
            </w:r>
            <w:r w:rsidR="00DE2B5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84400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844007" w:rsidP="004C4A5E">
            <w:pPr>
              <w:widowControl w:val="0"/>
              <w:spacing w:before="2" w:line="240" w:lineRule="auto"/>
              <w:ind w:left="63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</w:t>
            </w:r>
          </w:p>
        </w:tc>
      </w:tr>
      <w:tr w:rsidR="00B11D60" w:rsidTr="00844007">
        <w:trPr>
          <w:cantSplit/>
          <w:trHeight w:hRule="exact" w:val="240"/>
        </w:trPr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844007" w:rsidP="00844007">
            <w:pPr>
              <w:widowControl w:val="0"/>
              <w:spacing w:before="7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2D0C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0</w:t>
            </w:r>
            <w:r w:rsidR="002D0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844007">
            <w:pPr>
              <w:widowControl w:val="0"/>
              <w:spacing w:before="7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4C4A5E" w:rsidP="00844007">
            <w:pPr>
              <w:widowControl w:val="0"/>
              <w:spacing w:before="7" w:line="240" w:lineRule="auto"/>
              <w:ind w:left="5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 w:rsidR="0084400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100</w:t>
            </w:r>
          </w:p>
        </w:tc>
      </w:tr>
      <w:tr w:rsidR="00B11D60" w:rsidTr="00844007">
        <w:trPr>
          <w:cantSplit/>
          <w:trHeight w:hRule="exact" w:val="1389"/>
        </w:trPr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tabs>
                <w:tab w:val="left" w:pos="1651"/>
                <w:tab w:val="left" w:pos="2647"/>
              </w:tabs>
              <w:spacing w:before="2" w:line="239" w:lineRule="auto"/>
              <w:ind w:left="108" w:right="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профи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ушений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сии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 несоверше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нолетних Адм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трации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района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нкт-П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рга.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ечение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5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</w:tr>
      <w:tr w:rsidR="00B11D60" w:rsidTr="00844007">
        <w:trPr>
          <w:cantSplit/>
          <w:trHeight w:hRule="exact" w:val="1161"/>
        </w:trPr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tabs>
                <w:tab w:val="left" w:pos="2205"/>
              </w:tabs>
              <w:spacing w:before="2" w:line="240" w:lineRule="auto"/>
              <w:ind w:left="108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со-вещани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семинар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х,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ско-методических 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опросам профил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ктики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ушений.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ечение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5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</w:tr>
      <w:tr w:rsidR="00B11D60" w:rsidTr="00844007">
        <w:trPr>
          <w:cantSplit/>
          <w:trHeight w:hRule="exact" w:val="1389"/>
        </w:trPr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tabs>
                <w:tab w:val="left" w:pos="1468"/>
                <w:tab w:val="left" w:pos="2174"/>
              </w:tabs>
              <w:spacing w:before="2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действие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рой Фрунзе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района,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ганами 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ренних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нными подраздел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-сам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лактики правона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ечение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39" w:lineRule="auto"/>
              <w:ind w:left="105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</w:tr>
      <w:tr w:rsidR="00B11D60" w:rsidTr="00844007">
        <w:trPr>
          <w:cantSplit/>
          <w:trHeight w:hRule="exact" w:val="2308"/>
        </w:trPr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tabs>
                <w:tab w:val="left" w:pos="1286"/>
                <w:tab w:val="left" w:pos="1780"/>
                <w:tab w:val="left" w:pos="2253"/>
                <w:tab w:val="left" w:pos="2563"/>
              </w:tabs>
              <w:spacing w:before="2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несове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летних,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ся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печения родите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ей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предста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й,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одящ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хся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обстановке, представляющей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и, здоровью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бёнка,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удн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несоверше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нолетних.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ечение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5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</w:tr>
      <w:tr w:rsidR="00B11D60" w:rsidTr="00844007">
        <w:trPr>
          <w:cantSplit/>
          <w:trHeight w:hRule="exact" w:val="1159"/>
        </w:trPr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tabs>
                <w:tab w:val="left" w:pos="827"/>
                <w:tab w:val="left" w:pos="1663"/>
                <w:tab w:val="left" w:pos="2781"/>
              </w:tabs>
              <w:spacing w:before="2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пеки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всех неблагопо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ных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семей, прожив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на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еррито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ечение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5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</w:tr>
      <w:tr w:rsidR="00B11D60" w:rsidTr="00844007">
        <w:trPr>
          <w:cantSplit/>
          <w:trHeight w:hRule="exact" w:val="945"/>
        </w:trPr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tabs>
                <w:tab w:val="left" w:pos="1380"/>
                <w:tab w:val="left" w:pos="2224"/>
                <w:tab w:val="left" w:pos="2572"/>
              </w:tabs>
              <w:spacing w:before="5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рейд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естах масс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пребыва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остков с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ппы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ечение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5" w:line="238" w:lineRule="auto"/>
              <w:ind w:left="105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</w:tr>
      <w:tr w:rsidR="00B11D60" w:rsidTr="00844007">
        <w:trPr>
          <w:cantSplit/>
          <w:trHeight w:hRule="exact" w:val="1389"/>
        </w:trPr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tabs>
                <w:tab w:val="left" w:pos="825"/>
                <w:tab w:val="left" w:pos="1720"/>
                <w:tab w:val="left" w:pos="2169"/>
              </w:tabs>
              <w:spacing w:before="2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ещение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те,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газете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униципаль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стендах 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иалов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лактику правона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ечение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5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</w:tr>
    </w:tbl>
    <w:p w:rsidR="002D0C30" w:rsidRDefault="002D0C30"/>
    <w:sectPr w:rsidR="002D0C30">
      <w:pgSz w:w="11906" w:h="16838"/>
      <w:pgMar w:top="1130" w:right="264" w:bottom="1134" w:left="154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60"/>
    <w:rsid w:val="00163FCD"/>
    <w:rsid w:val="001F3CC7"/>
    <w:rsid w:val="00243C40"/>
    <w:rsid w:val="002D0C30"/>
    <w:rsid w:val="004C4A5E"/>
    <w:rsid w:val="00594574"/>
    <w:rsid w:val="0064106D"/>
    <w:rsid w:val="0068480C"/>
    <w:rsid w:val="00761789"/>
    <w:rsid w:val="00844007"/>
    <w:rsid w:val="00983EBA"/>
    <w:rsid w:val="009905B9"/>
    <w:rsid w:val="00AD2059"/>
    <w:rsid w:val="00B11D60"/>
    <w:rsid w:val="00DE2B52"/>
    <w:rsid w:val="00E1133C"/>
    <w:rsid w:val="00EC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2B05A-802D-4C1E-A4EF-B98C0FB5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5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0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DS</cp:lastModifiedBy>
  <cp:revision>2</cp:revision>
  <cp:lastPrinted>2020-10-30T13:54:00Z</cp:lastPrinted>
  <dcterms:created xsi:type="dcterms:W3CDTF">2021-06-18T10:38:00Z</dcterms:created>
  <dcterms:modified xsi:type="dcterms:W3CDTF">2021-06-18T10:38:00Z</dcterms:modified>
</cp:coreProperties>
</file>