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913488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ПРОЕКТ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0521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205211">
        <w:rPr>
          <w:rFonts w:ascii="Times New Roman" w:hAnsi="Times New Roman"/>
          <w:b/>
          <w:bCs/>
          <w:sz w:val="26"/>
          <w:szCs w:val="26"/>
        </w:rPr>
        <w:t xml:space="preserve"> Е Ш Е Н И Е  №  </w:t>
      </w:r>
      <w:proofErr w:type="spellStart"/>
      <w:r w:rsidR="00F12F25"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 xml:space="preserve">     .хх.2022 г.                                                                                                Санкт-Петербург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360D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 xml:space="preserve">О проведении публичных слушаний по проекту решения 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>«О внесении изменений в Устав</w:t>
      </w:r>
      <w:r w:rsidR="001E4CD9">
        <w:rPr>
          <w:rFonts w:ascii="Times New Roman" w:hAnsi="Times New Roman"/>
          <w:b/>
          <w:bCs/>
          <w:sz w:val="26"/>
          <w:szCs w:val="26"/>
        </w:rPr>
        <w:t xml:space="preserve"> внутригородского </w:t>
      </w:r>
      <w:r w:rsidRPr="00205211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r w:rsidR="001E4CD9">
        <w:rPr>
          <w:rFonts w:ascii="Times New Roman" w:hAnsi="Times New Roman"/>
          <w:b/>
          <w:bCs/>
          <w:sz w:val="26"/>
          <w:szCs w:val="26"/>
        </w:rPr>
        <w:t xml:space="preserve"> Санкт-Петербурга муниципальный округ Купчино</w:t>
      </w:r>
      <w:r w:rsidR="00F12F25">
        <w:rPr>
          <w:rFonts w:ascii="Times New Roman" w:hAnsi="Times New Roman"/>
          <w:b/>
          <w:bCs/>
          <w:sz w:val="26"/>
          <w:szCs w:val="26"/>
        </w:rPr>
        <w:t>»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0F37F3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Рассмотрев Правотворческую инициативу Прокуратуры Фрунзенского района Санкт-Петербурга от 24.05.2022, в</w:t>
      </w:r>
      <w:r w:rsidR="00205211" w:rsidRPr="00205211">
        <w:rPr>
          <w:rFonts w:ascii="Times New Roman" w:hAnsi="Times New Roman"/>
          <w:bCs/>
          <w:sz w:val="26"/>
          <w:szCs w:val="26"/>
        </w:rPr>
        <w:t xml:space="preserve"> соответствии с Федеральным законом от 06 октября 2003 г. «Об общих принципах организации местного самоуправления в Российской Федерации», статьей 11 Устава внутригородского муниципального образования Санкт-Петербурга муниципальный округ Купчино 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 xml:space="preserve">Муниципальный Совет     </w:t>
      </w:r>
      <w:proofErr w:type="gramStart"/>
      <w:r w:rsidRPr="0020521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205211">
        <w:rPr>
          <w:rFonts w:ascii="Times New Roman" w:hAnsi="Times New Roman"/>
          <w:b/>
          <w:bCs/>
          <w:sz w:val="26"/>
          <w:szCs w:val="26"/>
        </w:rPr>
        <w:t xml:space="preserve">  Е  Ш  И  Л   :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1. Одобрить и вынести на публичные слушания проект решения Муниципального Совета внутригородского муниципального образования Санкт-Петербурга муниципальный округ Купчино о внесении изменений в Устав и проект изменений в Устав (Приложение № 1).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        2.Утвердить: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        2.1. Порядок учета предложений граждан по проекту муниципального правового акта «О внесении изменений в Устав внутригородского муниципального образования Санкт-Петербурга муниципальный округ Купчино» и участия граждан в его обсуждении (Приложение № 2);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2.2. Порядок проведения публичных слушаний по проекту муниципального правового акта «О внесении изменений в Устав внутригородского</w:t>
      </w:r>
      <w:r w:rsidRPr="0020521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05211">
        <w:rPr>
          <w:rFonts w:ascii="Times New Roman" w:hAnsi="Times New Roman"/>
          <w:bCs/>
          <w:sz w:val="26"/>
          <w:szCs w:val="26"/>
        </w:rPr>
        <w:t>муниципального образования Санкт-Петербурга муниципальный округ Купчино» (Приложение № 3).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          3. Обнародовать, опубликовав в газете «Вестник муниципального образования Купчино», на официальном Интернет-сайте внутригородского муниципального образования Санкт-Петербурга муниципальный округ Купчино</w:t>
      </w:r>
      <w:r w:rsidR="00EE405B">
        <w:rPr>
          <w:rFonts w:ascii="Times New Roman" w:hAnsi="Times New Roman"/>
          <w:bCs/>
          <w:sz w:val="26"/>
          <w:szCs w:val="26"/>
        </w:rPr>
        <w:t xml:space="preserve">, на Едином портале </w:t>
      </w:r>
      <w:r w:rsidR="00EE405B">
        <w:rPr>
          <w:rFonts w:ascii="Times New Roman" w:hAnsi="Times New Roman"/>
          <w:bCs/>
          <w:sz w:val="26"/>
          <w:szCs w:val="26"/>
        </w:rPr>
        <w:lastRenderedPageBreak/>
        <w:t>государственных и муниципальных услуг (функций) и разместить</w:t>
      </w:r>
      <w:r w:rsidRPr="00205211">
        <w:rPr>
          <w:rFonts w:ascii="Times New Roman" w:hAnsi="Times New Roman"/>
          <w:bCs/>
          <w:sz w:val="26"/>
          <w:szCs w:val="26"/>
        </w:rPr>
        <w:t xml:space="preserve"> на специально оборудованных информационных стендах: расположенных на территории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205211">
        <w:rPr>
          <w:rFonts w:ascii="Times New Roman" w:hAnsi="Times New Roman"/>
          <w:bCs/>
          <w:sz w:val="26"/>
          <w:szCs w:val="26"/>
        </w:rPr>
        <w:t xml:space="preserve"> г. Санкт-Петербурга по ул.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Будапештская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>, д.19, корп.1, в здании Муниципального Совета: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проект решения о внесении изменений в Устав и проект изменений в Устав;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Порядок учета предложений граждан по проекту муниципального правового акта «О внесении изменений в Устав внутригородского муниципального образования Санкт-Петербурга муниципальный округ Купчино»;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Порядок проведения публичных слушаний по проекту муниципального правового акта «О внесении изменений в Устав внутригородского муниципального образования Санкт-Петербурга муниципальный округ Купчино»;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        4. Образовать рабочую группу по учету, обобщению и рассмотрению поступающих предложений по проекту муниципального правового акта «О внесении изменений в Устав внутригородского муниципального образования Санкт-Петербурга муниципальный округ Купчино» в следующем составе: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________________________________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 _______________________________;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 _______________________________;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- _______________________________.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5. Провести публичные слушания по проекту муниципального правового акта «О внесении изменений в Устав внутригородского муниципального образования Санкт-Петербурга муниципальный округ Купчино «____» ______________2022 г.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 xml:space="preserve"> ____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часов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 xml:space="preserve">, место проведения - зал заседаний Муниципального Совета по адресу: Санкт-Петербург, ул.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Будапештская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>, д.19, корп.1, второй этаж.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6.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Установить, что предложения граждан по внесению изменений и дополнений в Устав направляются в рабочую группу в письменном виде с указанием Ф. И.О., года рождения, адреса места жительства по адресу: г. Санкт-Петербург, ул. Будапештская, д.19 корп.1 в рабочие дни с 10:00 до 18:00 часов (пятница – с 10 до 17 часов)</w:t>
      </w:r>
      <w:r>
        <w:rPr>
          <w:rFonts w:ascii="Times New Roman" w:hAnsi="Times New Roman"/>
          <w:bCs/>
          <w:sz w:val="26"/>
          <w:szCs w:val="26"/>
        </w:rPr>
        <w:t xml:space="preserve"> не позднее «    » июня 2022 года</w:t>
      </w:r>
      <w:r w:rsidRPr="00205211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7. Местной администрации МО «Купчино» принять меры к оповещению жителей муниципального образования о месте и времени проведения публичных слушаний через средства массовой информации муниципального образования или иным способом, обеспечивающим информирование жителей муниципального образования о проведении публичных слушаний.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8. Решение вступает в силу с момента принятия.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9.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 xml:space="preserve"> исполнением настоящего решения </w:t>
      </w:r>
      <w:r>
        <w:rPr>
          <w:rFonts w:ascii="Times New Roman" w:hAnsi="Times New Roman"/>
          <w:bCs/>
          <w:sz w:val="26"/>
          <w:szCs w:val="26"/>
        </w:rPr>
        <w:t xml:space="preserve">возложить на Главу Муниципального образования – Председателя Муниципального Совета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Пониматкина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А.В.</w:t>
      </w:r>
    </w:p>
    <w:p w:rsid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Глава муниципального образования -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Председатель Муниципального Совета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205211">
        <w:rPr>
          <w:rFonts w:ascii="Times New Roman" w:hAnsi="Times New Roman"/>
          <w:bCs/>
          <w:sz w:val="26"/>
          <w:szCs w:val="26"/>
        </w:rPr>
        <w:t xml:space="preserve">            А.В. Пониматкин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3AFC" w:rsidRDefault="00653AFC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3AFC" w:rsidRDefault="00653AFC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3AFC" w:rsidRDefault="00653AFC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3AFC" w:rsidRDefault="00653AFC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3AFC" w:rsidRDefault="00653AFC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205211">
        <w:rPr>
          <w:rFonts w:ascii="Times New Roman" w:hAnsi="Times New Roman"/>
          <w:bCs/>
          <w:i/>
          <w:sz w:val="26"/>
          <w:szCs w:val="26"/>
        </w:rPr>
        <w:lastRenderedPageBreak/>
        <w:t>Приложение № 2</w:t>
      </w:r>
    </w:p>
    <w:p w:rsidR="00205211" w:rsidRPr="00205211" w:rsidRDefault="00205211" w:rsidP="00205211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205211">
        <w:rPr>
          <w:rFonts w:ascii="Times New Roman" w:hAnsi="Times New Roman"/>
          <w:bCs/>
          <w:i/>
          <w:sz w:val="26"/>
          <w:szCs w:val="26"/>
        </w:rPr>
        <w:t xml:space="preserve">к решению МС МО «Купчино» </w:t>
      </w:r>
    </w:p>
    <w:p w:rsidR="00205211" w:rsidRPr="00205211" w:rsidRDefault="00205211" w:rsidP="00205211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205211">
        <w:rPr>
          <w:rFonts w:ascii="Times New Roman" w:hAnsi="Times New Roman"/>
          <w:bCs/>
          <w:i/>
          <w:sz w:val="26"/>
          <w:szCs w:val="26"/>
        </w:rPr>
        <w:t xml:space="preserve">  от хх.хх.2022 г. № </w:t>
      </w:r>
      <w:proofErr w:type="spellStart"/>
      <w:r w:rsidRPr="00205211">
        <w:rPr>
          <w:rFonts w:ascii="Times New Roman" w:hAnsi="Times New Roman"/>
          <w:bCs/>
          <w:i/>
          <w:sz w:val="26"/>
          <w:szCs w:val="26"/>
        </w:rPr>
        <w:t>хх</w:t>
      </w:r>
      <w:proofErr w:type="spellEnd"/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 xml:space="preserve">учета предложений граждан по проекту муниципального правового акта 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>«О внесении изменений в Устав внутригородского муниципального образования Санкт-Петербурга муниципальный округ Купчино» и участия граждан в его обсуждении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Предложения по проекту муниципального правового акта Муниципального Совета внутригородского муниципального образования Санкт-Петербурга муниципальный округ Купчино  «О внесении изменений в Устав внутригородского муниципального образования Санкт-Петербурга муниципальный округ Купчино» вносятся в Муниципальный Совет в письменном виде с указанием Ф.И.О., года рождения, адреса места жительства по адресу: г. Санкт-Петербург, ул. Будапештская, д.19 корп.1 в рабочие дни с 10:00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 xml:space="preserve"> до 18:00 часов (пятница с 10 до 16 часов)</w:t>
      </w:r>
      <w:r>
        <w:rPr>
          <w:rFonts w:ascii="Times New Roman" w:hAnsi="Times New Roman"/>
          <w:bCs/>
          <w:sz w:val="26"/>
          <w:szCs w:val="26"/>
        </w:rPr>
        <w:t xml:space="preserve"> не позднее    «     » июня 2022 года</w:t>
      </w:r>
      <w:r w:rsidRPr="00205211">
        <w:rPr>
          <w:rFonts w:ascii="Times New Roman" w:hAnsi="Times New Roman"/>
          <w:bCs/>
          <w:sz w:val="26"/>
          <w:szCs w:val="26"/>
        </w:rPr>
        <w:t>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Предложения принимаются в течение 10 дней со дня обнародования в газете «Вестник муниципального образования Купчино», на официальном Интернет-сайте внутригородского муниципального образования Санкт-Петербурга муниципальный округ Купчино и на специально оборудованных информационных стендах.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 xml:space="preserve">Заявки на участие в публичных слушаниях с правом выступления подаются по адресу: г. Санкт-Петербург, ул. Будапештская, д.19 корп.1 в рабочие дни с 10:00 до 18:00 часов (в пятницу с 10 до 16 часов) лично или по почте (с пометкой на конверте «Обсуждение Устава»), а также на сайте </w:t>
      </w:r>
      <w:hyperlink r:id="rId11" w:history="1">
        <w:r w:rsidRPr="00205211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mocupch</w:t>
        </w:r>
        <w:r w:rsidRPr="00205211">
          <w:rPr>
            <w:rStyle w:val="a8"/>
            <w:rFonts w:ascii="Times New Roman" w:hAnsi="Times New Roman"/>
            <w:bCs/>
            <w:sz w:val="26"/>
            <w:szCs w:val="26"/>
          </w:rPr>
          <w:t>@</w:t>
        </w:r>
        <w:r w:rsidRPr="00205211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gmail</w:t>
        </w:r>
        <w:r w:rsidRPr="00205211">
          <w:rPr>
            <w:rStyle w:val="a8"/>
            <w:rFonts w:ascii="Times New Roman" w:hAnsi="Times New Roman"/>
            <w:bCs/>
            <w:sz w:val="26"/>
            <w:szCs w:val="26"/>
          </w:rPr>
          <w:t>.</w:t>
        </w:r>
        <w:r w:rsidRPr="00205211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205211">
        <w:rPr>
          <w:rFonts w:ascii="Times New Roman" w:hAnsi="Times New Roman"/>
          <w:bCs/>
          <w:sz w:val="26"/>
          <w:szCs w:val="26"/>
        </w:rPr>
        <w:t xml:space="preserve"> в разделе «Обращения граждан»  не позднее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 xml:space="preserve"> чем за 7 дней до даты проведения публичных слушаний –                до  «       » июня 2022 года.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205211">
        <w:rPr>
          <w:rFonts w:ascii="Times New Roman" w:hAnsi="Times New Roman"/>
          <w:bCs/>
          <w:i/>
          <w:sz w:val="26"/>
          <w:szCs w:val="26"/>
        </w:rPr>
        <w:lastRenderedPageBreak/>
        <w:t>Приложение №3</w:t>
      </w:r>
    </w:p>
    <w:p w:rsidR="00205211" w:rsidRPr="00205211" w:rsidRDefault="00205211" w:rsidP="00205211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205211">
        <w:rPr>
          <w:rFonts w:ascii="Times New Roman" w:hAnsi="Times New Roman"/>
          <w:bCs/>
          <w:i/>
          <w:sz w:val="26"/>
          <w:szCs w:val="26"/>
        </w:rPr>
        <w:t xml:space="preserve">к решению МС МО «Купчино» </w:t>
      </w:r>
    </w:p>
    <w:p w:rsidR="00205211" w:rsidRPr="00205211" w:rsidRDefault="00205211" w:rsidP="00205211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205211">
        <w:rPr>
          <w:rFonts w:ascii="Times New Roman" w:hAnsi="Times New Roman"/>
          <w:bCs/>
          <w:i/>
          <w:sz w:val="26"/>
          <w:szCs w:val="26"/>
        </w:rPr>
        <w:t>от «  » мая 2022 г. №</w:t>
      </w:r>
      <w:r w:rsidR="001E4CD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05211">
        <w:rPr>
          <w:rFonts w:ascii="Times New Roman" w:hAnsi="Times New Roman"/>
          <w:bCs/>
          <w:i/>
          <w:sz w:val="26"/>
          <w:szCs w:val="26"/>
        </w:rPr>
        <w:t>хх</w:t>
      </w:r>
      <w:proofErr w:type="spellEnd"/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211">
        <w:rPr>
          <w:rFonts w:ascii="Times New Roman" w:hAnsi="Times New Roman"/>
          <w:b/>
          <w:bCs/>
          <w:sz w:val="26"/>
          <w:szCs w:val="26"/>
        </w:rPr>
        <w:t>проведения публичных слушаний по проекту муниципального правового акта</w:t>
      </w:r>
      <w:r w:rsidR="00ED17F4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205211">
        <w:rPr>
          <w:rFonts w:ascii="Times New Roman" w:hAnsi="Times New Roman"/>
          <w:b/>
          <w:bCs/>
          <w:sz w:val="26"/>
          <w:szCs w:val="26"/>
        </w:rPr>
        <w:t xml:space="preserve"> «О </w:t>
      </w:r>
      <w:r w:rsidR="001E4C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05211">
        <w:rPr>
          <w:rFonts w:ascii="Times New Roman" w:hAnsi="Times New Roman"/>
          <w:b/>
          <w:bCs/>
          <w:sz w:val="26"/>
          <w:szCs w:val="26"/>
        </w:rPr>
        <w:t xml:space="preserve"> внесении изменений в Устав</w:t>
      </w:r>
      <w:r w:rsidR="001E4CD9">
        <w:rPr>
          <w:rFonts w:ascii="Times New Roman" w:hAnsi="Times New Roman"/>
          <w:b/>
          <w:bCs/>
          <w:sz w:val="26"/>
          <w:szCs w:val="26"/>
        </w:rPr>
        <w:t xml:space="preserve"> внутригородского</w:t>
      </w:r>
      <w:r w:rsidRPr="00205211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  <w:r w:rsidR="001E4CD9">
        <w:rPr>
          <w:rFonts w:ascii="Times New Roman" w:hAnsi="Times New Roman"/>
          <w:b/>
          <w:bCs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Публичные слушания по проекту муниципального правового акта Муниципального Совета внутригородского муниципального образования Санкт-Петербурга муниципальный округ Купчино «О прекращении полномочий Избирательной комиссии внутригородского муниципального образования Санкт-Петербурга муниципальный округ Купчино и внесении изменений в Устав муниципального образования» (далее – публичные слушания) проводятся в соответствии со статьей 11 Устава внутригородского муниципального образования Санкт-Петербурга муниципальный округ Купчино.</w:t>
      </w:r>
      <w:proofErr w:type="gramEnd"/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2. Участники публичных слушаний с правом выступления для аргументации своих предложений являются граждане, проживающие в Санкт-Петербурге на территории МО «Купчино», которые подали в Муниципальный Совет письменные заявления не позднее 7 дней до даты проведения публичных слушаний.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3. Участниками публичных слушаний без права выступления на публичных слушаниях могут быть заинтересованные граждане, проживающие в Санкт-Петербурге на территории МО «Купчино».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4. Регистрация участников начинается за 30 минут до начала публичных слушаний.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5. Председательствующим на публичных слушаниях является Глава МО «Купчино».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8. С основным докладом выступает депутат Муниципального Совета, уполномоченный решением Муниципального Совета внутригородского муниципального образования Санкт-Петербурга муниципальный округ Купчино.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205211">
        <w:rPr>
          <w:rFonts w:ascii="Times New Roman" w:hAnsi="Times New Roman"/>
          <w:bCs/>
          <w:sz w:val="26"/>
          <w:szCs w:val="26"/>
        </w:rPr>
        <w:t>10. Выступления участников публичных слушаний не должны продолжаться более 5 минут.</w:t>
      </w:r>
    </w:p>
    <w:p w:rsidR="00205211" w:rsidRPr="00205211" w:rsidRDefault="00205211" w:rsidP="00205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11. Участники публичных слушаний вправе задавать </w:t>
      </w:r>
      <w:proofErr w:type="gramStart"/>
      <w:r w:rsidRPr="00205211">
        <w:rPr>
          <w:rFonts w:ascii="Times New Roman" w:hAnsi="Times New Roman"/>
          <w:bCs/>
          <w:sz w:val="26"/>
          <w:szCs w:val="26"/>
        </w:rPr>
        <w:t>выступающим</w:t>
      </w:r>
      <w:proofErr w:type="gramEnd"/>
      <w:r w:rsidRPr="00205211">
        <w:rPr>
          <w:rFonts w:ascii="Times New Roman" w:hAnsi="Times New Roman"/>
          <w:bCs/>
          <w:sz w:val="26"/>
          <w:szCs w:val="26"/>
        </w:rPr>
        <w:t xml:space="preserve"> вопросы после окончания выступления, с разрешения председательствующего.</w:t>
      </w:r>
    </w:p>
    <w:p w:rsidR="00205211" w:rsidRDefault="00205211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1E4CD9" w:rsidRPr="00205211" w:rsidRDefault="001E4CD9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lastRenderedPageBreak/>
        <w:t>13. Соблюдение порядка при проведении публичных слушаний является обязательным условием для участников в публичных слушаниях.</w:t>
      </w:r>
    </w:p>
    <w:p w:rsidR="00205211" w:rsidRPr="00205211" w:rsidRDefault="00205211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205211" w:rsidRPr="00205211" w:rsidRDefault="00ED17F4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205211" w:rsidRPr="00205211">
        <w:rPr>
          <w:rFonts w:ascii="Times New Roman" w:hAnsi="Times New Roman"/>
          <w:bCs/>
          <w:sz w:val="26"/>
          <w:szCs w:val="26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205211" w:rsidRPr="00205211" w:rsidRDefault="00205211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Муниципальном Совете внутригородского муниципального образования Санкт-Петербурга муниципальный округ Купчино в установленном порядке.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 xml:space="preserve"> </w:t>
      </w:r>
      <w:r w:rsidRPr="00205211">
        <w:rPr>
          <w:rFonts w:ascii="Times New Roman" w:hAnsi="Times New Roman"/>
          <w:bCs/>
          <w:sz w:val="26"/>
          <w:szCs w:val="26"/>
        </w:rPr>
        <w:tab/>
        <w:t>17. Заключение по результатам публичных слушаний готовится рабочей группой.</w:t>
      </w:r>
    </w:p>
    <w:p w:rsidR="00205211" w:rsidRPr="00205211" w:rsidRDefault="00205211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18. Заключение по результатам публичных слушаний подлежит обнародованию.</w:t>
      </w:r>
    </w:p>
    <w:p w:rsidR="00205211" w:rsidRPr="00205211" w:rsidRDefault="00205211" w:rsidP="00ED17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5211">
        <w:rPr>
          <w:rFonts w:ascii="Times New Roman" w:hAnsi="Times New Roman"/>
          <w:bCs/>
          <w:sz w:val="26"/>
          <w:szCs w:val="26"/>
        </w:rPr>
        <w:t>19. Организационное и материально-техническое обеспечение проведения публичных слушаний осуществляется аппаратом Муниципального Совета внутригородского муниципального образования Санкт-Петербурга муниципальный округ Купчино.</w:t>
      </w: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211" w:rsidRPr="00205211" w:rsidRDefault="00205211" w:rsidP="0020521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F7CEE" w:rsidRPr="00205211" w:rsidRDefault="000F7CEE" w:rsidP="0020521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F7CEE" w:rsidRPr="00205211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71" w:rsidRDefault="00195971" w:rsidP="0098363B">
      <w:pPr>
        <w:spacing w:after="0" w:line="240" w:lineRule="auto"/>
      </w:pPr>
      <w:r>
        <w:separator/>
      </w:r>
    </w:p>
  </w:endnote>
  <w:endnote w:type="continuationSeparator" w:id="0">
    <w:p w:rsidR="00195971" w:rsidRDefault="00195971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71" w:rsidRDefault="00195971" w:rsidP="0098363B">
      <w:pPr>
        <w:spacing w:after="0" w:line="240" w:lineRule="auto"/>
      </w:pPr>
      <w:r>
        <w:separator/>
      </w:r>
    </w:p>
  </w:footnote>
  <w:footnote w:type="continuationSeparator" w:id="0">
    <w:p w:rsidR="00195971" w:rsidRDefault="00195971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35347"/>
    <w:rsid w:val="0007164C"/>
    <w:rsid w:val="000D3990"/>
    <w:rsid w:val="000F37F3"/>
    <w:rsid w:val="000F7CEE"/>
    <w:rsid w:val="00130B4C"/>
    <w:rsid w:val="0014295C"/>
    <w:rsid w:val="001638B1"/>
    <w:rsid w:val="00163FE5"/>
    <w:rsid w:val="00176AAC"/>
    <w:rsid w:val="0018360D"/>
    <w:rsid w:val="0019239D"/>
    <w:rsid w:val="00195971"/>
    <w:rsid w:val="001E4CD9"/>
    <w:rsid w:val="001E4D6A"/>
    <w:rsid w:val="00205211"/>
    <w:rsid w:val="00211990"/>
    <w:rsid w:val="002170BA"/>
    <w:rsid w:val="002377E6"/>
    <w:rsid w:val="00237CF6"/>
    <w:rsid w:val="0026206B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A5CE6"/>
    <w:rsid w:val="003B5556"/>
    <w:rsid w:val="003E45A4"/>
    <w:rsid w:val="003E499F"/>
    <w:rsid w:val="004233D2"/>
    <w:rsid w:val="004552DC"/>
    <w:rsid w:val="0048542F"/>
    <w:rsid w:val="004B49B6"/>
    <w:rsid w:val="004C6707"/>
    <w:rsid w:val="004D7ED9"/>
    <w:rsid w:val="004E0AA2"/>
    <w:rsid w:val="005C2C3D"/>
    <w:rsid w:val="005F2020"/>
    <w:rsid w:val="006256DE"/>
    <w:rsid w:val="00653AFC"/>
    <w:rsid w:val="00692CF7"/>
    <w:rsid w:val="00695957"/>
    <w:rsid w:val="00697024"/>
    <w:rsid w:val="006E01B6"/>
    <w:rsid w:val="006E160C"/>
    <w:rsid w:val="0070135A"/>
    <w:rsid w:val="00703F14"/>
    <w:rsid w:val="0071492D"/>
    <w:rsid w:val="00715640"/>
    <w:rsid w:val="00732D39"/>
    <w:rsid w:val="00743989"/>
    <w:rsid w:val="007721D9"/>
    <w:rsid w:val="007A644C"/>
    <w:rsid w:val="007C1B13"/>
    <w:rsid w:val="007C33FB"/>
    <w:rsid w:val="007D513D"/>
    <w:rsid w:val="007E09E2"/>
    <w:rsid w:val="00872F44"/>
    <w:rsid w:val="008F0BC6"/>
    <w:rsid w:val="00901E48"/>
    <w:rsid w:val="00913488"/>
    <w:rsid w:val="00931853"/>
    <w:rsid w:val="00932BC3"/>
    <w:rsid w:val="009546C2"/>
    <w:rsid w:val="009649D5"/>
    <w:rsid w:val="00971B64"/>
    <w:rsid w:val="0098363B"/>
    <w:rsid w:val="00985E21"/>
    <w:rsid w:val="0099263B"/>
    <w:rsid w:val="009B71E3"/>
    <w:rsid w:val="009C55EA"/>
    <w:rsid w:val="00A06C03"/>
    <w:rsid w:val="00A23ADB"/>
    <w:rsid w:val="00A618CE"/>
    <w:rsid w:val="00AB25FB"/>
    <w:rsid w:val="00AC4D1A"/>
    <w:rsid w:val="00AD01DF"/>
    <w:rsid w:val="00AE769E"/>
    <w:rsid w:val="00B50BBE"/>
    <w:rsid w:val="00B66353"/>
    <w:rsid w:val="00B74070"/>
    <w:rsid w:val="00BC638F"/>
    <w:rsid w:val="00BD737C"/>
    <w:rsid w:val="00BF459E"/>
    <w:rsid w:val="00C13151"/>
    <w:rsid w:val="00C44733"/>
    <w:rsid w:val="00C50C17"/>
    <w:rsid w:val="00C53F9C"/>
    <w:rsid w:val="00C80F92"/>
    <w:rsid w:val="00CB0E59"/>
    <w:rsid w:val="00CB687B"/>
    <w:rsid w:val="00CC2456"/>
    <w:rsid w:val="00D34022"/>
    <w:rsid w:val="00D34A8A"/>
    <w:rsid w:val="00D3506D"/>
    <w:rsid w:val="00D37CD5"/>
    <w:rsid w:val="00D72D47"/>
    <w:rsid w:val="00D738D3"/>
    <w:rsid w:val="00D7482D"/>
    <w:rsid w:val="00D83895"/>
    <w:rsid w:val="00DD1E2D"/>
    <w:rsid w:val="00E02FBC"/>
    <w:rsid w:val="00E222F5"/>
    <w:rsid w:val="00E25368"/>
    <w:rsid w:val="00E51BD6"/>
    <w:rsid w:val="00E651AD"/>
    <w:rsid w:val="00E6601F"/>
    <w:rsid w:val="00E71B05"/>
    <w:rsid w:val="00ED17F4"/>
    <w:rsid w:val="00EE405B"/>
    <w:rsid w:val="00EF2B98"/>
    <w:rsid w:val="00F03E95"/>
    <w:rsid w:val="00F06406"/>
    <w:rsid w:val="00F12F25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cupch@g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D257-F9CC-4DD9-BCCC-658ADEB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2022-05-26T07:52:00Z</cp:lastPrinted>
  <dcterms:created xsi:type="dcterms:W3CDTF">2022-05-30T08:04:00Z</dcterms:created>
  <dcterms:modified xsi:type="dcterms:W3CDTF">2022-05-30T08:04:00Z</dcterms:modified>
</cp:coreProperties>
</file>