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D" w:rsidRP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751908" w:rsidRDefault="00751908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908" w:rsidRPr="00751908" w:rsidRDefault="00751908" w:rsidP="003366D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6"/>
          <w:szCs w:val="26"/>
        </w:rPr>
      </w:pPr>
      <w:r w:rsidRPr="003366DD">
        <w:rPr>
          <w:noProof/>
          <w:sz w:val="26"/>
          <w:szCs w:val="26"/>
        </w:rPr>
        <w:drawing>
          <wp:inline distT="0" distB="0" distL="0" distR="0" wp14:anchorId="0BA81861" wp14:editId="4ABC00DA">
            <wp:extent cx="647700" cy="762000"/>
            <wp:effectExtent l="0" t="0" r="0" b="0"/>
            <wp:docPr id="2" name="Рисунок 2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СОВЕТ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3366DD" w:rsidRPr="003366DD" w:rsidRDefault="003366DD" w:rsidP="003366DD">
      <w:pPr>
        <w:pStyle w:val="2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округ Купчино</w:t>
      </w:r>
    </w:p>
    <w:p w:rsidR="003366DD" w:rsidRPr="003366DD" w:rsidRDefault="003366DD" w:rsidP="003366DD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DD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3366D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366DD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366DD" w:rsidRPr="003366DD" w:rsidRDefault="003366DD" w:rsidP="003366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66D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1EBE" wp14:editId="7CFD356A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66DD" w:rsidRPr="003366DD" w:rsidRDefault="003366DD" w:rsidP="003366DD">
      <w:pPr>
        <w:jc w:val="center"/>
        <w:rPr>
          <w:rFonts w:ascii="Times New Roman" w:hAnsi="Times New Roman" w:cs="Times New Roman"/>
          <w:sz w:val="18"/>
          <w:szCs w:val="18"/>
        </w:rPr>
      </w:pPr>
      <w:r w:rsidRPr="003366DD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4E4D" wp14:editId="71C1A3DB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3366DD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366DD">
        <w:rPr>
          <w:rFonts w:ascii="Times New Roman" w:hAnsi="Times New Roman" w:cs="Times New Roman"/>
          <w:sz w:val="18"/>
          <w:szCs w:val="18"/>
        </w:rPr>
        <w:t>-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366DD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3366DD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3366DD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3366DD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3366DD" w:rsidRPr="003366DD" w:rsidRDefault="003366DD" w:rsidP="00FF332C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66D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366DD">
        <w:rPr>
          <w:rFonts w:ascii="Times New Roman" w:hAnsi="Times New Roman" w:cs="Times New Roman"/>
          <w:b/>
          <w:sz w:val="26"/>
          <w:szCs w:val="26"/>
        </w:rPr>
        <w:t xml:space="preserve"> Е Ш Е Н И Е № </w:t>
      </w:r>
      <w:proofErr w:type="spellStart"/>
      <w:r w:rsidR="00751908">
        <w:rPr>
          <w:rFonts w:ascii="Times New Roman" w:hAnsi="Times New Roman" w:cs="Times New Roman"/>
          <w:b/>
          <w:sz w:val="26"/>
          <w:szCs w:val="26"/>
        </w:rPr>
        <w:t>хх</w:t>
      </w:r>
      <w:proofErr w:type="spellEnd"/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6DD" w:rsidRPr="003366DD" w:rsidRDefault="00751908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хх</w:t>
      </w:r>
      <w:r w:rsidR="003366DD" w:rsidRPr="003366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хх</w:t>
      </w:r>
      <w:r w:rsidR="003366DD" w:rsidRPr="003366D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3366DD" w:rsidRPr="003366DD">
        <w:rPr>
          <w:rFonts w:ascii="Times New Roman" w:hAnsi="Times New Roman" w:cs="Times New Roman"/>
          <w:sz w:val="26"/>
          <w:szCs w:val="26"/>
        </w:rPr>
        <w:t xml:space="preserve"> г.</w:t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FF332C">
        <w:rPr>
          <w:rFonts w:ascii="Times New Roman" w:hAnsi="Times New Roman" w:cs="Times New Roman"/>
          <w:sz w:val="26"/>
          <w:szCs w:val="26"/>
        </w:rPr>
        <w:tab/>
      </w:r>
      <w:r w:rsidR="002B4DB0">
        <w:rPr>
          <w:rFonts w:ascii="Times New Roman" w:hAnsi="Times New Roman" w:cs="Times New Roman"/>
          <w:sz w:val="26"/>
          <w:szCs w:val="26"/>
        </w:rPr>
        <w:tab/>
      </w:r>
      <w:r w:rsidR="002B4DB0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 w:rsidRPr="003366DD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</w:p>
    <w:p w:rsidR="00751908" w:rsidRDefault="00751908" w:rsidP="002B4D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1908" w:rsidRDefault="00751908" w:rsidP="00751908">
      <w:pPr>
        <w:widowControl w:val="0"/>
        <w:spacing w:after="0" w:line="240" w:lineRule="auto"/>
        <w:ind w:left="1843" w:hanging="181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«Об отчете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. Главы Местной администрации В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МО «Купчино»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о результатах деятельности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администрации по исполнению муниципальных программ 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местного бюджета за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года,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в том числе, о решении вопросо</w:t>
      </w:r>
      <w:r>
        <w:rPr>
          <w:rFonts w:ascii="Times New Roman" w:eastAsia="Calibri" w:hAnsi="Times New Roman" w:cs="Times New Roman"/>
          <w:b/>
          <w:sz w:val="26"/>
          <w:szCs w:val="26"/>
        </w:rPr>
        <w:t>в, поставленных МС МО «Купчино»</w:t>
      </w:r>
    </w:p>
    <w:p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МО «Купчино»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 С.А.,</w:t>
      </w:r>
    </w:p>
    <w:p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   :</w:t>
      </w:r>
    </w:p>
    <w:p w:rsidR="007D6B59" w:rsidRPr="002B4DB0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 w:rsidR="002D2080">
        <w:rPr>
          <w:rFonts w:ascii="Times New Roman" w:eastAsia="Calibri" w:hAnsi="Times New Roman" w:cs="Times New Roman"/>
          <w:sz w:val="26"/>
          <w:szCs w:val="26"/>
        </w:rPr>
        <w:t>1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2D2080">
        <w:rPr>
          <w:rFonts w:ascii="Times New Roman" w:eastAsia="Calibri" w:hAnsi="Times New Roman" w:cs="Times New Roman"/>
          <w:sz w:val="26"/>
          <w:szCs w:val="26"/>
        </w:rPr>
        <w:t>2</w:t>
      </w:r>
      <w:r w:rsidR="00751908">
        <w:rPr>
          <w:rFonts w:ascii="Times New Roman" w:eastAsia="Calibri" w:hAnsi="Times New Roman" w:cs="Times New Roman"/>
          <w:sz w:val="26"/>
          <w:szCs w:val="26"/>
        </w:rPr>
        <w:t>1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</w:t>
      </w:r>
      <w:proofErr w:type="spellStart"/>
      <w:proofErr w:type="gramStart"/>
      <w:r w:rsidR="00751908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751908">
        <w:rPr>
          <w:rFonts w:ascii="Times New Roman" w:eastAsia="Calibri" w:hAnsi="Times New Roman" w:cs="Times New Roman"/>
          <w:sz w:val="26"/>
          <w:szCs w:val="26"/>
        </w:rPr>
        <w:t>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 С.А. </w:t>
      </w:r>
      <w:r w:rsidR="00965064">
        <w:rPr>
          <w:rFonts w:ascii="Times New Roman" w:eastAsia="Calibri" w:hAnsi="Times New Roman" w:cs="Times New Roman"/>
          <w:sz w:val="26"/>
          <w:szCs w:val="26"/>
        </w:rPr>
        <w:t>удовлетворительной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6B59" w:rsidRPr="007D6B59" w:rsidRDefault="00965064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Одобрить </w:t>
      </w:r>
      <w:bookmarkStart w:id="0" w:name="_GoBack"/>
      <w:bookmarkEnd w:id="0"/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Главы местной администрации МО «Купчино»  о результатах</w:t>
      </w:r>
      <w:r w:rsidR="007D6B59" w:rsidRPr="007D6B59">
        <w:rPr>
          <w:rFonts w:ascii="Calibri" w:eastAsia="Calibri" w:hAnsi="Calibri" w:cs="Times New Roman"/>
        </w:rPr>
        <w:t xml:space="preserve">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="007D6B59" w:rsidRPr="007D6B59">
        <w:rPr>
          <w:rFonts w:ascii="Calibri" w:eastAsia="Calibri" w:hAnsi="Calibri" w:cs="Times New Roman"/>
        </w:rPr>
        <w:t xml:space="preserve">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 С.А.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по исполнению муниципальных  программ и местного бюджета МО «Купчино», в том числе, о решении вопросов, поставленных Муниципальным Советом МО «Купчино» за </w:t>
      </w:r>
      <w:r w:rsidR="002D2080">
        <w:rPr>
          <w:rFonts w:ascii="Times New Roman" w:eastAsia="Calibri" w:hAnsi="Times New Roman" w:cs="Times New Roman"/>
          <w:sz w:val="26"/>
          <w:szCs w:val="26"/>
        </w:rPr>
        <w:t>1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2D2080">
        <w:rPr>
          <w:rFonts w:ascii="Times New Roman" w:eastAsia="Calibri" w:hAnsi="Times New Roman" w:cs="Times New Roman"/>
          <w:sz w:val="26"/>
          <w:szCs w:val="26"/>
        </w:rPr>
        <w:t>2</w:t>
      </w:r>
      <w:r w:rsidR="00751908">
        <w:rPr>
          <w:rFonts w:ascii="Times New Roman" w:eastAsia="Calibri" w:hAnsi="Times New Roman" w:cs="Times New Roman"/>
          <w:sz w:val="26"/>
          <w:szCs w:val="26"/>
        </w:rPr>
        <w:t>1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года (согласно приложению №1).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D6B5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7D6B59">
        <w:rPr>
          <w:rFonts w:ascii="Times New Roman" w:eastAsia="Calibri" w:hAnsi="Times New Roman" w:cs="Times New Roman"/>
          <w:sz w:val="26"/>
          <w:szCs w:val="26"/>
        </w:rPr>
        <w:t>Пониматкина</w:t>
      </w:r>
      <w:proofErr w:type="spellEnd"/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751908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p w:rsidR="00A92724" w:rsidRDefault="00A92724" w:rsidP="002D208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A92724" w:rsidSect="002B4D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2B" w:rsidRDefault="00772B2B" w:rsidP="00F468EA">
      <w:pPr>
        <w:spacing w:after="0" w:line="240" w:lineRule="auto"/>
      </w:pPr>
      <w:r>
        <w:separator/>
      </w:r>
    </w:p>
  </w:endnote>
  <w:endnote w:type="continuationSeparator" w:id="0">
    <w:p w:rsidR="00772B2B" w:rsidRDefault="00772B2B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64">
          <w:rPr>
            <w:noProof/>
          </w:rPr>
          <w:t>1</w:t>
        </w:r>
        <w:r>
          <w:fldChar w:fldCharType="end"/>
        </w:r>
      </w:p>
    </w:sdtContent>
  </w:sdt>
  <w:p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2B" w:rsidRDefault="00772B2B" w:rsidP="00F468EA">
      <w:pPr>
        <w:spacing w:after="0" w:line="240" w:lineRule="auto"/>
      </w:pPr>
      <w:r>
        <w:separator/>
      </w:r>
    </w:p>
  </w:footnote>
  <w:footnote w:type="continuationSeparator" w:id="0">
    <w:p w:rsidR="00772B2B" w:rsidRDefault="00772B2B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02573"/>
    <w:rsid w:val="000B055C"/>
    <w:rsid w:val="000F680A"/>
    <w:rsid w:val="0024592D"/>
    <w:rsid w:val="00290179"/>
    <w:rsid w:val="002B19A3"/>
    <w:rsid w:val="002B4DB0"/>
    <w:rsid w:val="002D2080"/>
    <w:rsid w:val="003168BD"/>
    <w:rsid w:val="003366DD"/>
    <w:rsid w:val="003409A4"/>
    <w:rsid w:val="00413890"/>
    <w:rsid w:val="004F1277"/>
    <w:rsid w:val="00503756"/>
    <w:rsid w:val="00553C1A"/>
    <w:rsid w:val="005F6DAA"/>
    <w:rsid w:val="00635E36"/>
    <w:rsid w:val="006565D6"/>
    <w:rsid w:val="006A60B9"/>
    <w:rsid w:val="00736FE0"/>
    <w:rsid w:val="0074262C"/>
    <w:rsid w:val="00751908"/>
    <w:rsid w:val="00772B2B"/>
    <w:rsid w:val="007D6B59"/>
    <w:rsid w:val="007F5949"/>
    <w:rsid w:val="008D2827"/>
    <w:rsid w:val="00965064"/>
    <w:rsid w:val="009869E0"/>
    <w:rsid w:val="009E18E4"/>
    <w:rsid w:val="00A76C3B"/>
    <w:rsid w:val="00A92724"/>
    <w:rsid w:val="00AA0410"/>
    <w:rsid w:val="00AC1DDF"/>
    <w:rsid w:val="00AC5C9B"/>
    <w:rsid w:val="00AD4825"/>
    <w:rsid w:val="00B9250F"/>
    <w:rsid w:val="00BA6D98"/>
    <w:rsid w:val="00C02F04"/>
    <w:rsid w:val="00C46081"/>
    <w:rsid w:val="00C66DC9"/>
    <w:rsid w:val="00C9172B"/>
    <w:rsid w:val="00C94F21"/>
    <w:rsid w:val="00CC6928"/>
    <w:rsid w:val="00D13B8B"/>
    <w:rsid w:val="00DD2D07"/>
    <w:rsid w:val="00EB0086"/>
    <w:rsid w:val="00EC4334"/>
    <w:rsid w:val="00F16114"/>
    <w:rsid w:val="00F468EA"/>
    <w:rsid w:val="00FC6386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57A4-42EF-4E37-BD8C-0C5C3324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2020-01-30T08:43:00Z</cp:lastPrinted>
  <dcterms:created xsi:type="dcterms:W3CDTF">2020-04-22T07:42:00Z</dcterms:created>
  <dcterms:modified xsi:type="dcterms:W3CDTF">2021-08-19T12:56:00Z</dcterms:modified>
</cp:coreProperties>
</file>