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5C" w:rsidRPr="001D765C" w:rsidRDefault="001D765C" w:rsidP="001D765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1D765C">
        <w:rPr>
          <w:color w:val="000000"/>
          <w:sz w:val="28"/>
          <w:szCs w:val="28"/>
        </w:rPr>
        <w:t>Фрунзенским районным судом Санкт-Петербурга постановлен обвинительный приговор по уголовному делу в отношении жительницы Забайкальского края, признанной виновной в совершении двух преступлений, предусмотренных ст. 159 ч. 2 УК РФ (мошенничество, то есть хищение чужого имущества, путем обмана, группой лиц по предварительному сговору, с причинением значительного ущерба гражданину), а также жителей Республики Саха (Якутия), признанных виновными в совершении преступления, предусмотренного ст. 159</w:t>
      </w:r>
      <w:proofErr w:type="gramEnd"/>
      <w:r w:rsidRPr="001D765C">
        <w:rPr>
          <w:color w:val="000000"/>
          <w:sz w:val="28"/>
          <w:szCs w:val="28"/>
        </w:rPr>
        <w:t xml:space="preserve"> ч.2 УК РФ (мошенничество, то есть хищение чужого имущества, путем обмана, группой лиц по предварительному сговору, с причинением значительного ущерба гражданину).</w:t>
      </w:r>
    </w:p>
    <w:p w:rsidR="001D765C" w:rsidRPr="001D765C" w:rsidRDefault="001D765C" w:rsidP="001D765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1D765C">
        <w:rPr>
          <w:color w:val="000000"/>
          <w:sz w:val="28"/>
          <w:szCs w:val="28"/>
        </w:rPr>
        <w:t>Суд установил, что указанные лица, представляясь сотрудниками коммунальных служб или администрации, путем обмана похищали денежные средства у жителей Санкт-Петербурга и Ленинградской области пожилого возраста.</w:t>
      </w:r>
    </w:p>
    <w:p w:rsidR="001D765C" w:rsidRPr="001D765C" w:rsidRDefault="001D765C" w:rsidP="001D765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1D765C">
        <w:rPr>
          <w:color w:val="000000"/>
          <w:sz w:val="28"/>
          <w:szCs w:val="28"/>
        </w:rPr>
        <w:t xml:space="preserve">С учетом позиции государственного обвинителя суд признал </w:t>
      </w:r>
      <w:r>
        <w:rPr>
          <w:color w:val="000000"/>
          <w:sz w:val="28"/>
          <w:szCs w:val="28"/>
        </w:rPr>
        <w:t xml:space="preserve">указанную гражданку </w:t>
      </w:r>
      <w:r w:rsidRPr="001D765C">
        <w:rPr>
          <w:color w:val="000000"/>
          <w:sz w:val="28"/>
          <w:szCs w:val="28"/>
        </w:rPr>
        <w:t>виновной в совершении преступлений, предусмотренных ст. 159 ч. 2 УК РФ, ст. 159 ч. 2 УК РФ и назначил ей наказание окончательно в виде лишения свободы на срок 1 год 8 месяцев лишения свободы условно, на основании ст. 73 УК РФ испытательный срок 3 года.</w:t>
      </w:r>
      <w:proofErr w:type="gramEnd"/>
      <w:r w:rsidRPr="001D76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Два  гражданина Республики Саха </w:t>
      </w:r>
      <w:r w:rsidRPr="001D765C">
        <w:rPr>
          <w:color w:val="000000"/>
          <w:sz w:val="28"/>
          <w:szCs w:val="28"/>
        </w:rPr>
        <w:t xml:space="preserve">Валиева </w:t>
      </w:r>
      <w:r>
        <w:rPr>
          <w:color w:val="000000"/>
          <w:sz w:val="28"/>
          <w:szCs w:val="28"/>
        </w:rPr>
        <w:t xml:space="preserve">также </w:t>
      </w:r>
      <w:r w:rsidRPr="001D765C">
        <w:rPr>
          <w:color w:val="000000"/>
          <w:sz w:val="28"/>
          <w:szCs w:val="28"/>
        </w:rPr>
        <w:t>призна</w:t>
      </w:r>
      <w:r>
        <w:rPr>
          <w:color w:val="000000"/>
          <w:sz w:val="28"/>
          <w:szCs w:val="28"/>
        </w:rPr>
        <w:t xml:space="preserve">ны </w:t>
      </w:r>
      <w:r w:rsidRPr="001D765C">
        <w:rPr>
          <w:color w:val="000000"/>
          <w:sz w:val="28"/>
          <w:szCs w:val="28"/>
        </w:rPr>
        <w:t>виновным</w:t>
      </w:r>
      <w:r>
        <w:rPr>
          <w:color w:val="000000"/>
          <w:sz w:val="28"/>
          <w:szCs w:val="28"/>
        </w:rPr>
        <w:t>и</w:t>
      </w:r>
      <w:r w:rsidRPr="001D765C">
        <w:rPr>
          <w:color w:val="000000"/>
          <w:sz w:val="28"/>
          <w:szCs w:val="28"/>
        </w:rPr>
        <w:t xml:space="preserve"> в совершении преступления, предусмотренного ст. 159 ч. 2 УК РФ и назначил наказание в виде лишения свободы на срок 1 год 6 месяцев лишения свободы условно, на основании ст. 73 УК РФ испытательный срок 3</w:t>
      </w:r>
      <w:r>
        <w:rPr>
          <w:color w:val="000000"/>
          <w:sz w:val="28"/>
          <w:szCs w:val="28"/>
        </w:rPr>
        <w:t xml:space="preserve"> </w:t>
      </w:r>
      <w:r w:rsidRPr="001D765C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каждому.</w:t>
      </w:r>
    </w:p>
    <w:p w:rsidR="007037B1" w:rsidRDefault="001D765C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65C"/>
    <w:rsid w:val="00005FE3"/>
    <w:rsid w:val="001D765C"/>
    <w:rsid w:val="005A467A"/>
    <w:rsid w:val="00B24D6A"/>
    <w:rsid w:val="00C14D07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1262</Characters>
  <Application>Microsoft Office Word</Application>
  <DocSecurity>0</DocSecurity>
  <Lines>10</Lines>
  <Paragraphs>2</Paragraphs>
  <ScaleCrop>false</ScaleCrop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2021-06-23T09:02:00Z</dcterms:created>
  <dcterms:modified xsi:type="dcterms:W3CDTF">2021-06-23T09:07:00Z</dcterms:modified>
</cp:coreProperties>
</file>